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2E99" w14:textId="77777777" w:rsidR="00D902F5" w:rsidRDefault="00D902F5" w:rsidP="00AE199D">
      <w:pPr>
        <w:jc w:val="center"/>
        <w:rPr>
          <w:b/>
        </w:rPr>
      </w:pPr>
    </w:p>
    <w:p w14:paraId="7AC56597" w14:textId="77777777" w:rsidR="008C548D" w:rsidRDefault="009B3208" w:rsidP="00AE199D">
      <w:pPr>
        <w:jc w:val="center"/>
        <w:rPr>
          <w:b/>
        </w:rPr>
      </w:pPr>
      <w:r w:rsidRPr="00AE199D">
        <w:rPr>
          <w:b/>
        </w:rPr>
        <w:t>Warwickshire Pension Fund</w:t>
      </w:r>
    </w:p>
    <w:p w14:paraId="01D75309" w14:textId="77777777" w:rsidR="00D902F5" w:rsidRPr="00AE199D" w:rsidRDefault="00D902F5" w:rsidP="00AE199D">
      <w:pPr>
        <w:jc w:val="center"/>
        <w:rPr>
          <w:b/>
        </w:rPr>
      </w:pPr>
    </w:p>
    <w:p w14:paraId="3C993971" w14:textId="77777777" w:rsidR="009B3208" w:rsidRPr="00AE199D" w:rsidRDefault="00E863C6" w:rsidP="00AE199D">
      <w:pPr>
        <w:jc w:val="center"/>
        <w:rPr>
          <w:b/>
        </w:rPr>
      </w:pPr>
      <w:r>
        <w:rPr>
          <w:b/>
        </w:rPr>
        <w:t>Estimate Request from E</w:t>
      </w:r>
      <w:r w:rsidR="009B3208" w:rsidRPr="00AE199D">
        <w:rPr>
          <w:b/>
        </w:rPr>
        <w:t>mployee</w:t>
      </w:r>
    </w:p>
    <w:p w14:paraId="5D3D6E3B" w14:textId="77777777" w:rsidR="009B3208" w:rsidRDefault="009B3208"/>
    <w:p w14:paraId="18BAB789" w14:textId="77777777" w:rsidR="009B3208" w:rsidRDefault="009B3208">
      <w:pPr>
        <w:rPr>
          <w:b/>
        </w:rPr>
      </w:pPr>
      <w:r w:rsidRPr="009B3208">
        <w:rPr>
          <w:b/>
        </w:rPr>
        <w:t>To be completed by the employee</w:t>
      </w:r>
    </w:p>
    <w:p w14:paraId="4E1FBE0A" w14:textId="77777777" w:rsidR="009B3208" w:rsidRDefault="009B32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7"/>
      </w:tblGrid>
      <w:tr w:rsidR="009B3208" w:rsidRPr="001C73A3" w14:paraId="241A97EC" w14:textId="77777777" w:rsidTr="001C73A3">
        <w:tc>
          <w:tcPr>
            <w:tcW w:w="9286" w:type="dxa"/>
            <w:gridSpan w:val="2"/>
            <w:shd w:val="clear" w:color="auto" w:fill="auto"/>
          </w:tcPr>
          <w:p w14:paraId="32CA531C" w14:textId="77777777" w:rsidR="009B3208" w:rsidRPr="00AE199D" w:rsidRDefault="009B3208"/>
          <w:p w14:paraId="16E32BF8" w14:textId="77777777" w:rsidR="009B3208" w:rsidRPr="00AE199D" w:rsidRDefault="009B3208">
            <w:r w:rsidRPr="00AE199D">
              <w:t>Full name:</w:t>
            </w:r>
          </w:p>
        </w:tc>
      </w:tr>
      <w:tr w:rsidR="009B3208" w:rsidRPr="001C73A3" w14:paraId="74281475" w14:textId="77777777" w:rsidTr="001C73A3">
        <w:tc>
          <w:tcPr>
            <w:tcW w:w="9286" w:type="dxa"/>
            <w:gridSpan w:val="2"/>
            <w:shd w:val="clear" w:color="auto" w:fill="auto"/>
          </w:tcPr>
          <w:p w14:paraId="2B42EF82" w14:textId="77777777" w:rsidR="009B3208" w:rsidRPr="00AE199D" w:rsidRDefault="009B3208"/>
          <w:p w14:paraId="41EB1F99" w14:textId="77777777" w:rsidR="009B3208" w:rsidRPr="00AE199D" w:rsidRDefault="009B3208">
            <w:r w:rsidRPr="00AE199D">
              <w:t>Address:</w:t>
            </w:r>
          </w:p>
        </w:tc>
      </w:tr>
      <w:tr w:rsidR="009B3208" w:rsidRPr="001C73A3" w14:paraId="440FCAE1" w14:textId="77777777" w:rsidTr="001C73A3">
        <w:tc>
          <w:tcPr>
            <w:tcW w:w="9286" w:type="dxa"/>
            <w:gridSpan w:val="2"/>
            <w:shd w:val="clear" w:color="auto" w:fill="auto"/>
          </w:tcPr>
          <w:p w14:paraId="40A5D194" w14:textId="77777777" w:rsidR="009B3208" w:rsidRPr="00AE199D" w:rsidRDefault="009B3208"/>
          <w:p w14:paraId="3465E505" w14:textId="77777777" w:rsidR="009B3208" w:rsidRPr="00AE199D" w:rsidRDefault="009B3208"/>
        </w:tc>
      </w:tr>
      <w:tr w:rsidR="009B3208" w:rsidRPr="001C73A3" w14:paraId="3830BB68" w14:textId="77777777" w:rsidTr="001C73A3">
        <w:tc>
          <w:tcPr>
            <w:tcW w:w="4788" w:type="dxa"/>
            <w:shd w:val="clear" w:color="auto" w:fill="auto"/>
          </w:tcPr>
          <w:p w14:paraId="2CE70051" w14:textId="77777777" w:rsidR="009B3208" w:rsidRPr="00AE199D" w:rsidRDefault="009B3208"/>
          <w:p w14:paraId="3503F074" w14:textId="77777777" w:rsidR="00AE199D" w:rsidRPr="00AE199D" w:rsidRDefault="00AE199D"/>
        </w:tc>
        <w:tc>
          <w:tcPr>
            <w:tcW w:w="4498" w:type="dxa"/>
            <w:shd w:val="clear" w:color="auto" w:fill="auto"/>
          </w:tcPr>
          <w:p w14:paraId="732C617D" w14:textId="77777777" w:rsidR="00AE199D" w:rsidRPr="00AE199D" w:rsidRDefault="00AE199D"/>
          <w:p w14:paraId="08A4DFF7" w14:textId="77777777" w:rsidR="009B3208" w:rsidRPr="00AE199D" w:rsidRDefault="009B3208">
            <w:r w:rsidRPr="00AE199D">
              <w:t>Postcode:</w:t>
            </w:r>
          </w:p>
        </w:tc>
      </w:tr>
      <w:tr w:rsidR="00AE199D" w:rsidRPr="001C73A3" w14:paraId="36A17293" w14:textId="77777777" w:rsidTr="001C73A3">
        <w:tc>
          <w:tcPr>
            <w:tcW w:w="4788" w:type="dxa"/>
            <w:shd w:val="clear" w:color="auto" w:fill="auto"/>
          </w:tcPr>
          <w:p w14:paraId="409252DB" w14:textId="77777777" w:rsidR="00AE199D" w:rsidRPr="00AE199D" w:rsidRDefault="00AE199D"/>
          <w:p w14:paraId="48817FBD" w14:textId="77777777" w:rsidR="00AE199D" w:rsidRPr="00AE199D" w:rsidRDefault="00AE199D">
            <w:r w:rsidRPr="00AE199D">
              <w:t>Date of birth:</w:t>
            </w:r>
          </w:p>
        </w:tc>
        <w:tc>
          <w:tcPr>
            <w:tcW w:w="4498" w:type="dxa"/>
            <w:shd w:val="clear" w:color="auto" w:fill="auto"/>
          </w:tcPr>
          <w:p w14:paraId="2B0E49E2" w14:textId="77777777" w:rsidR="00AE199D" w:rsidRPr="00AE199D" w:rsidRDefault="00AE199D"/>
          <w:p w14:paraId="5E351CDF" w14:textId="77777777" w:rsidR="00AE199D" w:rsidRPr="00AE199D" w:rsidRDefault="00AE199D">
            <w:r w:rsidRPr="00AE199D">
              <w:t>Payroll number:</w:t>
            </w:r>
          </w:p>
        </w:tc>
      </w:tr>
      <w:tr w:rsidR="00D95725" w:rsidRPr="001C73A3" w14:paraId="0F07F486" w14:textId="77777777" w:rsidTr="001C73A3">
        <w:tc>
          <w:tcPr>
            <w:tcW w:w="9286" w:type="dxa"/>
            <w:gridSpan w:val="2"/>
            <w:shd w:val="clear" w:color="auto" w:fill="auto"/>
          </w:tcPr>
          <w:p w14:paraId="6AB549E4" w14:textId="77777777" w:rsidR="00D95725" w:rsidRDefault="00D95725"/>
          <w:p w14:paraId="47E09D86" w14:textId="77777777" w:rsidR="00D95725" w:rsidRPr="00AE199D" w:rsidRDefault="00D95725">
            <w:r>
              <w:t>Employer:</w:t>
            </w:r>
          </w:p>
        </w:tc>
      </w:tr>
      <w:tr w:rsidR="00AE199D" w:rsidRPr="001C73A3" w14:paraId="52ED52E0" w14:textId="77777777" w:rsidTr="001C73A3">
        <w:tc>
          <w:tcPr>
            <w:tcW w:w="4788" w:type="dxa"/>
            <w:shd w:val="clear" w:color="auto" w:fill="auto"/>
          </w:tcPr>
          <w:p w14:paraId="3F3C8029" w14:textId="77777777" w:rsidR="00AE199D" w:rsidRDefault="00AE199D"/>
          <w:p w14:paraId="0F0D89AD" w14:textId="77777777" w:rsidR="00AE199D" w:rsidRDefault="003A4471">
            <w:r>
              <w:t xml:space="preserve">Salary, full-time equivalent: </w:t>
            </w:r>
            <w:r w:rsidR="003C4279">
              <w:t xml:space="preserve"> </w:t>
            </w:r>
            <w:r w:rsidR="00AE199D">
              <w:t>£</w:t>
            </w:r>
          </w:p>
        </w:tc>
        <w:tc>
          <w:tcPr>
            <w:tcW w:w="4498" w:type="dxa"/>
            <w:shd w:val="clear" w:color="auto" w:fill="auto"/>
          </w:tcPr>
          <w:p w14:paraId="15677117" w14:textId="77777777" w:rsidR="00AE199D" w:rsidRDefault="00AE199D"/>
          <w:p w14:paraId="3C6A3E85" w14:textId="77777777" w:rsidR="00AE199D" w:rsidRDefault="00AE199D">
            <w:r>
              <w:t>Current weekly hours worked</w:t>
            </w:r>
            <w:r w:rsidR="003A4471">
              <w:t>:</w:t>
            </w:r>
          </w:p>
        </w:tc>
      </w:tr>
      <w:tr w:rsidR="00AE199D" w:rsidRPr="001C73A3" w14:paraId="33EE50A0" w14:textId="77777777" w:rsidTr="001C73A3">
        <w:tc>
          <w:tcPr>
            <w:tcW w:w="4788" w:type="dxa"/>
            <w:shd w:val="clear" w:color="auto" w:fill="auto"/>
          </w:tcPr>
          <w:p w14:paraId="75913E0D" w14:textId="77777777" w:rsidR="00AE199D" w:rsidRDefault="00AE199D"/>
          <w:p w14:paraId="60068164" w14:textId="68C886AC" w:rsidR="00AE199D" w:rsidRDefault="00AE199D">
            <w:r>
              <w:t>Prospective date of retirement:</w:t>
            </w:r>
          </w:p>
        </w:tc>
        <w:tc>
          <w:tcPr>
            <w:tcW w:w="4498" w:type="dxa"/>
            <w:shd w:val="clear" w:color="auto" w:fill="auto"/>
          </w:tcPr>
          <w:p w14:paraId="749EBF27" w14:textId="77777777" w:rsidR="00AE199D" w:rsidRDefault="00AE199D"/>
          <w:p w14:paraId="0918359B" w14:textId="02AB11F5" w:rsidR="00502D75" w:rsidRDefault="00502D75"/>
          <w:p w14:paraId="00CD274C" w14:textId="77777777" w:rsidR="00502D75" w:rsidRDefault="00502D75"/>
          <w:p w14:paraId="5969339F" w14:textId="3334CA40" w:rsidR="00AE199D" w:rsidRPr="00AE199D" w:rsidRDefault="00AE199D"/>
        </w:tc>
      </w:tr>
    </w:tbl>
    <w:p w14:paraId="5897E4B6" w14:textId="77777777" w:rsidR="009B3208" w:rsidRDefault="009B3208">
      <w:pPr>
        <w:rPr>
          <w:b/>
        </w:rPr>
      </w:pPr>
    </w:p>
    <w:p w14:paraId="562E0B1C" w14:textId="77777777" w:rsidR="00AE199D" w:rsidRDefault="00AE199D">
      <w:pPr>
        <w:rPr>
          <w:b/>
        </w:rPr>
      </w:pPr>
    </w:p>
    <w:p w14:paraId="3F6D07B7" w14:textId="77777777" w:rsidR="00AE199D" w:rsidRDefault="00AE199D">
      <w:pPr>
        <w:rPr>
          <w:b/>
        </w:rPr>
      </w:pPr>
      <w:r>
        <w:rPr>
          <w:b/>
        </w:rPr>
        <w:t>Please note that your prospective date</w:t>
      </w:r>
      <w:r w:rsidR="003A4471">
        <w:rPr>
          <w:b/>
        </w:rPr>
        <w:t xml:space="preserve"> of retirement must be no earlier than age </w:t>
      </w:r>
      <w:r w:rsidR="00B81BDC">
        <w:rPr>
          <w:b/>
        </w:rPr>
        <w:t>55</w:t>
      </w:r>
      <w:r w:rsidR="003A4471">
        <w:rPr>
          <w:b/>
        </w:rPr>
        <w:t>.</w:t>
      </w:r>
    </w:p>
    <w:p w14:paraId="54CDC973" w14:textId="77777777" w:rsidR="003A4471" w:rsidRDefault="003A4471">
      <w:pPr>
        <w:rPr>
          <w:b/>
        </w:rPr>
      </w:pPr>
    </w:p>
    <w:p w14:paraId="75B6360A" w14:textId="77777777" w:rsidR="003A4471" w:rsidRDefault="003A4471"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3"/>
      </w:tblGrid>
      <w:tr w:rsidR="003A4471" w14:paraId="4A16491C" w14:textId="77777777" w:rsidTr="001C73A3">
        <w:tc>
          <w:tcPr>
            <w:tcW w:w="4643" w:type="dxa"/>
            <w:shd w:val="clear" w:color="auto" w:fill="auto"/>
          </w:tcPr>
          <w:p w14:paraId="6A4401BC" w14:textId="77777777" w:rsidR="003A4471" w:rsidRDefault="003A4471"/>
          <w:p w14:paraId="4E037CE9" w14:textId="77777777" w:rsidR="003A4471" w:rsidRDefault="003A4471">
            <w:r>
              <w:t>Signed:</w:t>
            </w:r>
          </w:p>
        </w:tc>
        <w:tc>
          <w:tcPr>
            <w:tcW w:w="4643" w:type="dxa"/>
            <w:shd w:val="clear" w:color="auto" w:fill="auto"/>
          </w:tcPr>
          <w:p w14:paraId="76DBDAE5" w14:textId="77777777" w:rsidR="003A4471" w:rsidRDefault="003A4471"/>
          <w:p w14:paraId="6B6984BD" w14:textId="77777777" w:rsidR="003A4471" w:rsidRDefault="003A4471">
            <w:r>
              <w:t>Dated:</w:t>
            </w:r>
          </w:p>
        </w:tc>
      </w:tr>
    </w:tbl>
    <w:p w14:paraId="53FF9A27" w14:textId="77777777" w:rsidR="009B3208" w:rsidRDefault="009B3208"/>
    <w:p w14:paraId="0FC9A1FD" w14:textId="77777777" w:rsidR="009B3208" w:rsidRDefault="009B3208"/>
    <w:p w14:paraId="455815E4" w14:textId="77777777" w:rsidR="003A4471" w:rsidRPr="003A4471" w:rsidRDefault="003A4471">
      <w:pPr>
        <w:rPr>
          <w:b/>
        </w:rPr>
      </w:pPr>
      <w:r w:rsidRPr="003A4471">
        <w:rPr>
          <w:b/>
        </w:rPr>
        <w:t xml:space="preserve">We aim to reply to your request within </w:t>
      </w:r>
      <w:r w:rsidR="00682448">
        <w:rPr>
          <w:b/>
        </w:rPr>
        <w:t>twenty</w:t>
      </w:r>
      <w:r w:rsidRPr="003A4471">
        <w:rPr>
          <w:b/>
        </w:rPr>
        <w:t xml:space="preserve"> days, however if we need to contact your employer to confirm your current pensionable status there may be a delay</w:t>
      </w:r>
    </w:p>
    <w:p w14:paraId="5F4CA165" w14:textId="77777777" w:rsidR="00C21269" w:rsidRDefault="00C21269"/>
    <w:p w14:paraId="19D88A2B" w14:textId="77777777" w:rsidR="00D902F5" w:rsidRDefault="00D902F5"/>
    <w:p w14:paraId="23394B5F" w14:textId="77777777" w:rsidR="00C21269" w:rsidRDefault="00C21269"/>
    <w:p w14:paraId="680D3461" w14:textId="77777777" w:rsidR="00F2025A" w:rsidRDefault="00F2025A">
      <w:r>
        <w:t>Complete and return to:</w:t>
      </w:r>
      <w:r>
        <w:tab/>
      </w:r>
      <w:r>
        <w:tab/>
        <w:t>Treasury &amp; Pensions</w:t>
      </w:r>
    </w:p>
    <w:p w14:paraId="5D9F6845" w14:textId="77777777" w:rsidR="00F2025A" w:rsidRDefault="00F2025A">
      <w:r>
        <w:tab/>
      </w:r>
      <w:r>
        <w:tab/>
      </w:r>
      <w:r>
        <w:tab/>
      </w:r>
      <w:r>
        <w:tab/>
      </w:r>
      <w:r>
        <w:tab/>
        <w:t>Warwickshire County Council</w:t>
      </w:r>
    </w:p>
    <w:p w14:paraId="477002A5" w14:textId="77777777" w:rsidR="00F2025A" w:rsidRDefault="00F2025A">
      <w:r>
        <w:tab/>
      </w:r>
      <w:r>
        <w:tab/>
      </w:r>
      <w:r>
        <w:tab/>
      </w:r>
      <w:r>
        <w:tab/>
      </w:r>
      <w:r w:rsidR="00682448">
        <w:tab/>
      </w:r>
      <w:r>
        <w:t>Shire Hall</w:t>
      </w:r>
    </w:p>
    <w:p w14:paraId="2F225D24" w14:textId="77777777" w:rsidR="00F2025A" w:rsidRDefault="00F2025A">
      <w:r>
        <w:tab/>
      </w:r>
      <w:r>
        <w:tab/>
      </w:r>
      <w:r>
        <w:tab/>
      </w:r>
      <w:r>
        <w:tab/>
      </w:r>
      <w:r>
        <w:tab/>
        <w:t>Warwick</w:t>
      </w:r>
      <w:r w:rsidR="00D902F5">
        <w:t xml:space="preserve">   CV34 4RL</w:t>
      </w:r>
    </w:p>
    <w:p w14:paraId="545C08D1" w14:textId="77777777" w:rsidR="00D902F5" w:rsidRDefault="00D902F5"/>
    <w:p w14:paraId="69CB127D" w14:textId="77777777" w:rsidR="00B92B67" w:rsidRDefault="00B92B67">
      <w:r>
        <w:tab/>
      </w:r>
      <w:r>
        <w:tab/>
      </w:r>
      <w:r>
        <w:tab/>
      </w:r>
      <w:r>
        <w:tab/>
      </w:r>
      <w:r>
        <w:tab/>
        <w:t>Email: pensions@warwickshire.gov.uk</w:t>
      </w:r>
    </w:p>
    <w:p w14:paraId="2E913A13" w14:textId="77777777" w:rsidR="00D95725" w:rsidRDefault="00D95725"/>
    <w:p w14:paraId="146DBDA0" w14:textId="77777777" w:rsidR="00D95725" w:rsidRDefault="00D95725"/>
    <w:p w14:paraId="51106AFB" w14:textId="77777777" w:rsidR="00F2025A" w:rsidRDefault="00281C46">
      <w:r>
        <w:t xml:space="preserve">       </w:t>
      </w:r>
      <w:r>
        <w:tab/>
      </w:r>
      <w:r w:rsidR="00694F18">
        <w:t xml:space="preserve">  </w:t>
      </w:r>
      <w:r w:rsidR="00694F18">
        <w:tab/>
      </w:r>
      <w:r w:rsidR="00694F18">
        <w:tab/>
      </w:r>
      <w:r w:rsidR="00025C67">
        <w:tab/>
      </w:r>
      <w:r w:rsidR="00025C67">
        <w:tab/>
      </w:r>
      <w:r w:rsidR="00694F18">
        <w:t xml:space="preserve">              </w:t>
      </w:r>
    </w:p>
    <w:p w14:paraId="7DE50070" w14:textId="77777777" w:rsidR="003A4471" w:rsidRDefault="003A4471"/>
    <w:sectPr w:rsidR="003A4471" w:rsidSect="009B320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8254" w14:textId="77777777" w:rsidR="0068218D" w:rsidRDefault="0068218D" w:rsidP="0068218D">
      <w:r>
        <w:separator/>
      </w:r>
    </w:p>
  </w:endnote>
  <w:endnote w:type="continuationSeparator" w:id="0">
    <w:p w14:paraId="5A3E627E" w14:textId="77777777" w:rsidR="0068218D" w:rsidRDefault="0068218D" w:rsidP="0068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C89C" w14:textId="77777777" w:rsidR="0068218D" w:rsidRDefault="0068218D" w:rsidP="0068218D">
      <w:r>
        <w:separator/>
      </w:r>
    </w:p>
  </w:footnote>
  <w:footnote w:type="continuationSeparator" w:id="0">
    <w:p w14:paraId="6C0A78F3" w14:textId="77777777" w:rsidR="0068218D" w:rsidRDefault="0068218D" w:rsidP="0068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8"/>
    <w:rsid w:val="00025C67"/>
    <w:rsid w:val="001540D1"/>
    <w:rsid w:val="001718F9"/>
    <w:rsid w:val="001C73A3"/>
    <w:rsid w:val="001F1047"/>
    <w:rsid w:val="00281C46"/>
    <w:rsid w:val="003A4471"/>
    <w:rsid w:val="003C4279"/>
    <w:rsid w:val="00502D75"/>
    <w:rsid w:val="00634689"/>
    <w:rsid w:val="0068218D"/>
    <w:rsid w:val="00682448"/>
    <w:rsid w:val="00694F18"/>
    <w:rsid w:val="0080600C"/>
    <w:rsid w:val="00834D39"/>
    <w:rsid w:val="008C548D"/>
    <w:rsid w:val="009B3208"/>
    <w:rsid w:val="00AE199D"/>
    <w:rsid w:val="00AE5C22"/>
    <w:rsid w:val="00B1084C"/>
    <w:rsid w:val="00B81BDC"/>
    <w:rsid w:val="00B92B67"/>
    <w:rsid w:val="00C21269"/>
    <w:rsid w:val="00D3517D"/>
    <w:rsid w:val="00D902F5"/>
    <w:rsid w:val="00D95725"/>
    <w:rsid w:val="00E80595"/>
    <w:rsid w:val="00E863C6"/>
    <w:rsid w:val="00F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7CAAACA9"/>
  <w15:chartTrackingRefBased/>
  <w15:docId w15:val="{56BF6A60-5C80-42DF-8F26-091FBB5B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Treasury ＆ Pensions</TermName>
          <TermId xmlns="http://schemas.microsoft.com/office/infopath/2007/PartnerControls">70353325-13e8-4a9c-952f-9bdf55905a6d</TermId>
        </TermInfo>
      </Terms>
    </f36226996675478285decb82353bbd3c>
    <DisposalDate xmlns="78a9e8ab-f1c3-4d40-985a-93fd8ee92998">2023-02-27T00:00:00+00:00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https://api.warwickshire.gov.uk/documents/WCCC-962-418</Url>
      <Description>Link</Description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b79b62e4-8458-4ff1-b8ac-04c9a33f254f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5</Value>
      <Value>11</Value>
      <Value>2</Value>
      <Value>1</Value>
      <Value>7</Value>
    </TaxCatchAll>
    <_dlc_DocId xmlns="78a9e8ab-f1c3-4d40-985a-93fd8ee92998">WCCC-962-418</_dlc_DocId>
    <_dlc_DocIdUrl xmlns="78a9e8ab-f1c3-4d40-985a-93fd8ee92998">
      <Url>https://warwickshiregovuk.sharepoint.com/sites/edrm-TP/_layouts/DocIdRedir.aspx?ID=WCCC-962-418</Url>
      <Description>WCCC-962-418</Description>
    </_dlc_DocIdUrl>
  </documentManagement>
</p:properties>
</file>

<file path=customXml/item4.xml><?xml version="1.0" encoding="utf-8"?>
<LongProperties xmlns="http://schemas.microsoft.com/office/2006/metadata/longProperties">
  <LongProp xmlns="" name="WorkflowChangePath"><![CDATA[5a972e10-ead6-489d-b492-5efe0fc0409b,5;5a972e10-ead6-489d-b492-5efe0fc0409b,5;5a972e10-ead6-489d-b492-5efe0fc0409b,6;5a972e10-ead6-489d-b492-5efe0fc0409b,6;5a972e10-ead6-489d-b492-5efe0fc0409b,11;5a972e10-ead6-489d-b492-5efe0fc0409b,11;5a972e10-ead6-489d-b492-5efe0fc0409b,14;5a972e10-ead6-489d-b492-5efe0fc0409b,14;5a972e10-ead6-489d-b492-5efe0fc0409b,19;5a972e10-ead6-489d-b492-5efe0fc0409b,19;5a972e10-ead6-489d-b492-5efe0fc0409b,21;5a972e10-ead6-489d-b492-5efe0fc0409b,21;5a972e10-ead6-489d-b492-5efe0fc0409b,26;5a972e10-ead6-489d-b492-5efe0fc0409b,26;5a972e10-ead6-489d-b492-5efe0fc0409b,29;5a972e10-ead6-489d-b492-5efe0fc0409b,29;]]></LongProp>
  <LongProp xmlns="" name="TaxCatchAll"><![CDATA[5;#English|748e06bf-4d1a-4a4c-bcd9-5803f35d29e0;#11;#Form|b79b62e4-8458-4ff1-b8ac-04c9a33f254f;#2;#Treasury ＆ Pensions|70353325-13e8-4a9c-952f-9bdf55905a6d;#1;#Warwickshire|fdf4e556-e695-42e5-9fab-ade9797388af;#7;#Public|d3c6ebfc-cc52-4ccb-bc46-feaefa0989f8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410E861C250DDE41A54A0AB02B212386" ma:contentTypeVersion="12" ma:contentTypeDescription="Custom service document" ma:contentTypeScope="" ma:versionID="50062c7bc0efac39f06771e052cdec07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1a69c7d92e8cb6e7c2bead17c548d3f6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2f47e57-805b-46d4-8109-7e4ad4353063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82f47e57-805b-46d4-8109-7e4ad4353063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7DCD6-1455-4F67-99C0-003322FCD2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65AF77-17DB-4895-80FA-FD83D59C7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35C31-848A-47BE-BAFC-71FA3C717B94}">
  <ds:schemaRefs>
    <ds:schemaRef ds:uri="http://schemas.microsoft.com/office/2006/metadata/properties"/>
    <ds:schemaRef ds:uri="http://schemas.microsoft.com/office/infopath/2007/PartnerControls"/>
    <ds:schemaRef ds:uri="78a9e8ab-f1c3-4d40-985a-93fd8ee92998"/>
  </ds:schemaRefs>
</ds:datastoreItem>
</file>

<file path=customXml/itemProps4.xml><?xml version="1.0" encoding="utf-8"?>
<ds:datastoreItem xmlns:ds="http://schemas.openxmlformats.org/officeDocument/2006/customXml" ds:itemID="{99A077F8-CE19-465F-9AEE-B4B8FBCE1EB8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326BC5D9-10E0-4667-B18E-3D9AD5213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request from employee</vt:lpstr>
    </vt:vector>
  </TitlesOfParts>
  <Company>Warwickshire County Council</Company>
  <LinksUpToDate>false</LinksUpToDate>
  <CharactersWithSpaces>746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request from employee</dc:title>
  <dc:subject/>
  <dc:creator>WCC</dc:creator>
  <cp:keywords/>
  <dc:description/>
  <cp:lastModifiedBy>Kudzai Chengeta</cp:lastModifiedBy>
  <cp:revision>2</cp:revision>
  <cp:lastPrinted>2011-11-16T11:23:00Z</cp:lastPrinted>
  <dcterms:created xsi:type="dcterms:W3CDTF">2021-09-16T10:48:00Z</dcterms:created>
  <dcterms:modified xsi:type="dcterms:W3CDTF">2021-09-16T10:48:00Z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CCoverage">
    <vt:lpwstr>1;#Warwickshire|fdf4e556-e695-42e5-9fab-ade9797388af</vt:lpwstr>
  </property>
  <property fmtid="{D5CDD505-2E9C-101B-9397-08002B2CF9AE}" pid="3" name="TeamOwner">
    <vt:lpwstr>572;#Treasury ＆ Pensions|a89caf63-6d06-4a93-b4d3-ab7c7b27b230</vt:lpwstr>
  </property>
  <property fmtid="{D5CDD505-2E9C-101B-9397-08002B2CF9AE}" pid="4" name="p74728458d774d52933435494d1025d8">
    <vt:lpwstr>English|f4583307-def8-4647-b7db-2a1d8f1f5719</vt:lpwstr>
  </property>
  <property fmtid="{D5CDD505-2E9C-101B-9397-08002B2CF9AE}" pid="5" name="d95c383c9a774e2b9bd7fdb68c5e0fc7">
    <vt:lpwstr>Warwickshire|ae50136a-0dd2-4024-b418-b2091d7c47d2</vt:lpwstr>
  </property>
  <property fmtid="{D5CDD505-2E9C-101B-9397-08002B2CF9AE}" pid="6" name="DocSetName">
    <vt:lpwstr>EmployeeForm</vt:lpwstr>
  </property>
  <property fmtid="{D5CDD505-2E9C-101B-9397-08002B2CF9AE}" pid="7" name="ReviewDate">
    <vt:lpwstr>2020-02-26T00:00:00Z</vt:lpwstr>
  </property>
  <property fmtid="{D5CDD505-2E9C-101B-9397-08002B2CF9AE}" pid="8" name="eb17d457039448a19415618ca7d78093">
    <vt:lpwstr/>
  </property>
  <property fmtid="{D5CDD505-2E9C-101B-9397-08002B2CF9AE}" pid="9" name="WCCKeywords">
    <vt:lpwstr/>
  </property>
  <property fmtid="{D5CDD505-2E9C-101B-9397-08002B2CF9AE}" pid="10" name="ReviewersEmail">
    <vt:lpwstr>6778;#Poonam Thompson;#1522;#Kudzai Chengeta</vt:lpwstr>
  </property>
  <property fmtid="{D5CDD505-2E9C-101B-9397-08002B2CF9AE}" pid="11" name="WCCSubject">
    <vt:lpwstr>2;#Treasury ＆ Pensions|70353325-13e8-4a9c-952f-9bdf55905a6d</vt:lpwstr>
  </property>
  <property fmtid="{D5CDD505-2E9C-101B-9397-08002B2CF9AE}" pid="12" name="kf4ca89d09f0480889ccabff7fc6ee9b">
    <vt:lpwstr>Treasury ＆ Pensions|a89caf63-6d06-4a93-b4d3-ab7c7b27b230</vt:lpwstr>
  </property>
  <property fmtid="{D5CDD505-2E9C-101B-9397-08002B2CF9AE}" pid="13" name="p638553eefd44050b6b6e45ef74c803c">
    <vt:lpwstr>Public|05e63c81-95b9-45a0-a9c9-9bc316784073</vt:lpwstr>
  </property>
  <property fmtid="{D5CDD505-2E9C-101B-9397-08002B2CF9AE}" pid="14" name="kcda1755ffd5425aafc66d6689a5558d">
    <vt:lpwstr>Treasury ＆ Pensions|233b385e-2a20-4f3c-8d25-e733e2d7332c</vt:lpwstr>
  </property>
  <property fmtid="{D5CDD505-2E9C-101B-9397-08002B2CF9AE}" pid="15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16" name="_dlc_policyId">
    <vt:lpwstr>0x01010035C89CCD2483A2479FECC59E2E56452D00E53E4C0FE5E82A48A500E89033CFD0E8|-626270482</vt:lpwstr>
  </property>
  <property fmtid="{D5CDD505-2E9C-101B-9397-08002B2CF9AE}" pid="17" name="ProtectiveMarking">
    <vt:lpwstr>7;#Public|d3c6ebfc-cc52-4ccb-bc46-feaefa0989f8</vt:lpwstr>
  </property>
  <property fmtid="{D5CDD505-2E9C-101B-9397-08002B2CF9AE}" pid="18" name="WCCLanguage">
    <vt:lpwstr>5;#English|748e06bf-4d1a-4a4c-bcd9-5803f35d29e0</vt:lpwstr>
  </property>
  <property fmtid="{D5CDD505-2E9C-101B-9397-08002B2CF9AE}" pid="19" name="_dlc_DocId">
    <vt:lpwstr>WCCC-962-418</vt:lpwstr>
  </property>
  <property fmtid="{D5CDD505-2E9C-101B-9397-08002B2CF9AE}" pid="20" name="_dlc_DocIdItemGuid">
    <vt:lpwstr>b83d2404-a207-4328-bf57-68e1c316be4d</vt:lpwstr>
  </property>
  <property fmtid="{D5CDD505-2E9C-101B-9397-08002B2CF9AE}" pid="21" name="_dlc_DocIdUrl">
    <vt:lpwstr>https://warwickshiregovuk.sharepoint.com/sites/edrm-TP/_layouts/DocIdRedir.aspx?ID=WCCC-962-418, WCCC-962-418</vt:lpwstr>
  </property>
  <property fmtid="{D5CDD505-2E9C-101B-9397-08002B2CF9AE}" pid="22" name="DocumentType">
    <vt:lpwstr>11;#Form|b79b62e4-8458-4ff1-b8ac-04c9a33f254f</vt:lpwstr>
  </property>
  <property fmtid="{D5CDD505-2E9C-101B-9397-08002B2CF9AE}" pid="23" name="o59add4030c047c89bd5998caae9662d">
    <vt:lpwstr>Form|65cb7e45-6ddf-4255-abdc-550a9167559c</vt:lpwstr>
  </property>
  <property fmtid="{D5CDD505-2E9C-101B-9397-08002B2CF9AE}" pid="24" name="Approver(s)">
    <vt:lpwstr>6778;#WCC-CORP\PTho7</vt:lpwstr>
  </property>
  <property fmtid="{D5CDD505-2E9C-101B-9397-08002B2CF9AE}" pid="25" name="display_urn:schemas-microsoft-com:office:office#Approver_x0028_s_x0029_">
    <vt:lpwstr>Poonam Thompson</vt:lpwstr>
  </property>
  <property fmtid="{D5CDD505-2E9C-101B-9397-08002B2CF9AE}" pid="26" name="WorkflowChangePath">
    <vt:lpwstr>5a972e10-ead6-489d-b492-5efe0fc0409b,5;5a972e10-ead6-489d-b492-5efe0fc0409b,5;5a972e10-ead6-489d-b492-5efe0fc0409b,6;5a972e10-ead6-489d-b492-5efe0fc0409b,6;5a972e10-ead6-489d-b492-5efe0fc0409b,11;5a972e10-ead6-489d-b492-5efe0fc0409b,11;5a972e10-ead6-489d-</vt:lpwstr>
  </property>
  <property fmtid="{D5CDD505-2E9C-101B-9397-08002B2CF9AE}" pid="27" name="SetDocumentType">
    <vt:lpwstr>Form|65cb7e45-6ddf-4255-abdc-550a9167559c</vt:lpwstr>
  </property>
  <property fmtid="{D5CDD505-2E9C-101B-9397-08002B2CF9AE}" pid="28" name="RetentionStarts">
    <vt:lpwstr>2019-02-27T00:00:00Z</vt:lpwstr>
  </property>
  <property fmtid="{D5CDD505-2E9C-101B-9397-08002B2CF9AE}" pid="29" name="WCC Disposal Date">
    <vt:lpwstr>2023-02-27T00:00:00Z</vt:lpwstr>
  </property>
  <property fmtid="{D5CDD505-2E9C-101B-9397-08002B2CF9AE}" pid="30" name="_dlc_ExpireDate">
    <vt:lpwstr>2023-02-27T00:00:00Z</vt:lpwstr>
  </property>
  <property fmtid="{D5CDD505-2E9C-101B-9397-08002B2CF9AE}" pid="31" name="display_urn:schemas-microsoft-com:office:office#Editor">
    <vt:lpwstr>SPMetalogix</vt:lpwstr>
  </property>
  <property fmtid="{D5CDD505-2E9C-101B-9397-08002B2CF9AE}" pid="32" name="Order">
    <vt:lpwstr>41800.0000000000</vt:lpwstr>
  </property>
  <property fmtid="{D5CDD505-2E9C-101B-9397-08002B2CF9AE}" pid="33" name="display_urn:schemas-microsoft-com:office:office#Author">
    <vt:lpwstr>SPMetalogix</vt:lpwstr>
  </property>
  <property fmtid="{D5CDD505-2E9C-101B-9397-08002B2CF9AE}" pid="34" name="ContentTypeId">
    <vt:lpwstr>0x010100C50F05A7ED30F54294ADC2B50AFA98D100410E861C250DDE41A54A0AB02B212386</vt:lpwstr>
  </property>
</Properties>
</file>