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F93E5" w14:textId="48B64AFF" w:rsidR="0023485E" w:rsidRDefault="002469CC">
      <w:pPr>
        <w:pStyle w:val="BodyText"/>
        <w:ind w:left="6190"/>
        <w:rPr>
          <w:rFonts w:ascii="Times New Roman"/>
          <w:sz w:val="20"/>
        </w:rPr>
      </w:pPr>
      <w:r w:rsidRPr="00F6467B">
        <w:rPr>
          <w:rFonts w:ascii="Century Schoolbook" w:hAnsi="Century Schoolbook"/>
          <w:noProof/>
          <w:sz w:val="22"/>
          <w:szCs w:val="22"/>
          <w:lang w:eastAsia="en-GB"/>
        </w:rPr>
        <w:drawing>
          <wp:anchor distT="0" distB="0" distL="114300" distR="114300" simplePos="0" relativeHeight="251666432" behindDoc="0" locked="0" layoutInCell="1" allowOverlap="1" wp14:anchorId="1467F494" wp14:editId="638C538C">
            <wp:simplePos x="0" y="0"/>
            <wp:positionH relativeFrom="column">
              <wp:posOffset>4386262</wp:posOffset>
            </wp:positionH>
            <wp:positionV relativeFrom="paragraph">
              <wp:posOffset>-423863</wp:posOffset>
            </wp:positionV>
            <wp:extent cx="1544320" cy="692150"/>
            <wp:effectExtent l="0" t="0" r="0" b="0"/>
            <wp:wrapNone/>
            <wp:docPr id="1" name="Picture 1" descr="H:\LawGovShared\WLS Finance and Systems Support\Marketing (ABS)\WCC Logo-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awGovShared\WLS Finance and Systems Support\Marketing (ABS)\WCC Logo-Gre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4320"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F9AFD9" w14:textId="77777777" w:rsidR="0023485E" w:rsidRDefault="0023485E">
      <w:pPr>
        <w:pStyle w:val="BodyText"/>
        <w:spacing w:before="5"/>
        <w:rPr>
          <w:rFonts w:ascii="Times New Roman"/>
          <w:sz w:val="29"/>
        </w:rPr>
      </w:pPr>
    </w:p>
    <w:p w14:paraId="57DC1B2E" w14:textId="77777777" w:rsidR="0023485E" w:rsidRDefault="00000000">
      <w:pPr>
        <w:spacing w:before="100"/>
        <w:ind w:left="217"/>
        <w:rPr>
          <w:rFonts w:ascii="Arial Black"/>
          <w:sz w:val="48"/>
        </w:rPr>
      </w:pPr>
      <w:r>
        <w:rPr>
          <w:rFonts w:ascii="Arial Black"/>
          <w:sz w:val="48"/>
        </w:rPr>
        <w:t>COMPLAINT FORM</w:t>
      </w:r>
    </w:p>
    <w:p w14:paraId="320B9D96" w14:textId="77777777" w:rsidR="0023485E" w:rsidRDefault="00000000">
      <w:pPr>
        <w:spacing w:before="277" w:line="237" w:lineRule="auto"/>
        <w:ind w:left="3186" w:right="510" w:hanging="2842"/>
        <w:rPr>
          <w:b/>
          <w:i/>
          <w:sz w:val="24"/>
        </w:rPr>
      </w:pPr>
      <w:r>
        <w:rPr>
          <w:b/>
          <w:i/>
          <w:sz w:val="24"/>
        </w:rPr>
        <w:t>Please read the Advice Note accompanying this complaint form before completing the form.</w:t>
      </w:r>
    </w:p>
    <w:p w14:paraId="02A95039" w14:textId="77777777" w:rsidR="0023485E" w:rsidRDefault="0023485E">
      <w:pPr>
        <w:pStyle w:val="BodyText"/>
        <w:spacing w:before="1"/>
        <w:rPr>
          <w:b/>
          <w:i/>
        </w:rPr>
      </w:pPr>
    </w:p>
    <w:p w14:paraId="34774E2F" w14:textId="77777777" w:rsidR="0023485E" w:rsidRDefault="00000000">
      <w:pPr>
        <w:pStyle w:val="Heading1"/>
        <w:spacing w:before="1"/>
      </w:pPr>
      <w:r>
        <w:t>Section A - Your details</w:t>
      </w:r>
    </w:p>
    <w:p w14:paraId="5FFF32BF" w14:textId="77777777" w:rsidR="0023485E" w:rsidRDefault="0023485E">
      <w:pPr>
        <w:pStyle w:val="BodyText"/>
        <w:spacing w:before="1"/>
        <w:rPr>
          <w:b/>
          <w:sz w:val="29"/>
        </w:rPr>
      </w:pPr>
    </w:p>
    <w:p w14:paraId="5C4AB9C7" w14:textId="77777777" w:rsidR="0023485E" w:rsidRDefault="00000000">
      <w:pPr>
        <w:pStyle w:val="ListParagraph"/>
        <w:numPr>
          <w:ilvl w:val="0"/>
          <w:numId w:val="2"/>
        </w:numPr>
        <w:tabs>
          <w:tab w:val="left" w:pos="938"/>
        </w:tabs>
        <w:ind w:right="626"/>
        <w:jc w:val="left"/>
        <w:rPr>
          <w:sz w:val="24"/>
        </w:rPr>
      </w:pPr>
      <w:r>
        <w:rPr>
          <w:sz w:val="24"/>
        </w:rPr>
        <w:t xml:space="preserve">Please provide us with your name and contact details. Anonymous complaints will only be considered </w:t>
      </w:r>
      <w:r>
        <w:rPr>
          <w:spacing w:val="-3"/>
          <w:sz w:val="24"/>
        </w:rPr>
        <w:t xml:space="preserve">if </w:t>
      </w:r>
      <w:r>
        <w:rPr>
          <w:sz w:val="24"/>
        </w:rPr>
        <w:t>there is independent evidence to substantiate the</w:t>
      </w:r>
      <w:r>
        <w:rPr>
          <w:spacing w:val="1"/>
          <w:sz w:val="24"/>
        </w:rPr>
        <w:t xml:space="preserve"> </w:t>
      </w:r>
      <w:r>
        <w:rPr>
          <w:sz w:val="24"/>
        </w:rPr>
        <w:t>complaint.</w:t>
      </w:r>
    </w:p>
    <w:p w14:paraId="39C5F2D1" w14:textId="77777777" w:rsidR="0023485E" w:rsidRDefault="0023485E">
      <w:pPr>
        <w:pStyle w:val="BodyText"/>
        <w:spacing w:before="9"/>
        <w:rPr>
          <w:sz w:val="29"/>
        </w:rPr>
      </w:pPr>
    </w:p>
    <w:tbl>
      <w:tblPr>
        <w:tblW w:w="0" w:type="auto"/>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5172"/>
      </w:tblGrid>
      <w:tr w:rsidR="0023485E" w14:paraId="404D2131" w14:textId="77777777">
        <w:trPr>
          <w:trHeight w:val="395"/>
        </w:trPr>
        <w:tc>
          <w:tcPr>
            <w:tcW w:w="2628" w:type="dxa"/>
          </w:tcPr>
          <w:p w14:paraId="7A010880" w14:textId="77777777" w:rsidR="0023485E" w:rsidRDefault="00000000">
            <w:pPr>
              <w:pStyle w:val="TableParagraph"/>
              <w:spacing w:before="53"/>
              <w:ind w:left="107"/>
              <w:rPr>
                <w:b/>
                <w:sz w:val="24"/>
              </w:rPr>
            </w:pPr>
            <w:r>
              <w:rPr>
                <w:b/>
                <w:sz w:val="24"/>
              </w:rPr>
              <w:t>Title:</w:t>
            </w:r>
          </w:p>
        </w:tc>
        <w:tc>
          <w:tcPr>
            <w:tcW w:w="5172" w:type="dxa"/>
          </w:tcPr>
          <w:p w14:paraId="14B008C5" w14:textId="77777777" w:rsidR="0023485E" w:rsidRDefault="0023485E">
            <w:pPr>
              <w:pStyle w:val="TableParagraph"/>
              <w:rPr>
                <w:rFonts w:ascii="Times New Roman"/>
                <w:sz w:val="24"/>
              </w:rPr>
            </w:pPr>
          </w:p>
        </w:tc>
      </w:tr>
      <w:tr w:rsidR="0023485E" w14:paraId="20291939" w14:textId="77777777">
        <w:trPr>
          <w:trHeight w:val="398"/>
        </w:trPr>
        <w:tc>
          <w:tcPr>
            <w:tcW w:w="2628" w:type="dxa"/>
          </w:tcPr>
          <w:p w14:paraId="69FF3468" w14:textId="77777777" w:rsidR="0023485E" w:rsidRDefault="00000000">
            <w:pPr>
              <w:pStyle w:val="TableParagraph"/>
              <w:spacing w:before="53"/>
              <w:ind w:left="107"/>
              <w:rPr>
                <w:b/>
                <w:sz w:val="24"/>
              </w:rPr>
            </w:pPr>
            <w:r>
              <w:rPr>
                <w:b/>
                <w:sz w:val="24"/>
              </w:rPr>
              <w:t>First name:</w:t>
            </w:r>
          </w:p>
        </w:tc>
        <w:tc>
          <w:tcPr>
            <w:tcW w:w="5172" w:type="dxa"/>
          </w:tcPr>
          <w:p w14:paraId="7E8A714A" w14:textId="77777777" w:rsidR="0023485E" w:rsidRDefault="0023485E">
            <w:pPr>
              <w:pStyle w:val="TableParagraph"/>
              <w:rPr>
                <w:rFonts w:ascii="Times New Roman"/>
                <w:sz w:val="24"/>
              </w:rPr>
            </w:pPr>
          </w:p>
        </w:tc>
      </w:tr>
      <w:tr w:rsidR="0023485E" w14:paraId="5FA18669" w14:textId="77777777">
        <w:trPr>
          <w:trHeight w:val="395"/>
        </w:trPr>
        <w:tc>
          <w:tcPr>
            <w:tcW w:w="2628" w:type="dxa"/>
          </w:tcPr>
          <w:p w14:paraId="63B96490" w14:textId="77777777" w:rsidR="0023485E" w:rsidRDefault="00000000">
            <w:pPr>
              <w:pStyle w:val="TableParagraph"/>
              <w:spacing w:before="50"/>
              <w:ind w:left="107"/>
              <w:rPr>
                <w:b/>
                <w:sz w:val="24"/>
              </w:rPr>
            </w:pPr>
            <w:r>
              <w:rPr>
                <w:b/>
                <w:sz w:val="24"/>
              </w:rPr>
              <w:t>Last name:</w:t>
            </w:r>
          </w:p>
        </w:tc>
        <w:tc>
          <w:tcPr>
            <w:tcW w:w="5172" w:type="dxa"/>
          </w:tcPr>
          <w:p w14:paraId="5A53E5BE" w14:textId="77777777" w:rsidR="0023485E" w:rsidRDefault="0023485E">
            <w:pPr>
              <w:pStyle w:val="TableParagraph"/>
              <w:rPr>
                <w:rFonts w:ascii="Times New Roman"/>
                <w:sz w:val="24"/>
              </w:rPr>
            </w:pPr>
          </w:p>
        </w:tc>
      </w:tr>
      <w:tr w:rsidR="0023485E" w14:paraId="5EA31DCF" w14:textId="77777777">
        <w:trPr>
          <w:trHeight w:val="1070"/>
        </w:trPr>
        <w:tc>
          <w:tcPr>
            <w:tcW w:w="2628" w:type="dxa"/>
          </w:tcPr>
          <w:p w14:paraId="52AE428F" w14:textId="77777777" w:rsidR="0023485E" w:rsidRDefault="00000000">
            <w:pPr>
              <w:pStyle w:val="TableParagraph"/>
              <w:spacing w:before="53"/>
              <w:ind w:left="107"/>
              <w:rPr>
                <w:b/>
                <w:sz w:val="24"/>
              </w:rPr>
            </w:pPr>
            <w:r>
              <w:rPr>
                <w:b/>
                <w:sz w:val="24"/>
              </w:rPr>
              <w:t>Address:</w:t>
            </w:r>
          </w:p>
        </w:tc>
        <w:tc>
          <w:tcPr>
            <w:tcW w:w="5172" w:type="dxa"/>
          </w:tcPr>
          <w:p w14:paraId="023C4EAE" w14:textId="77777777" w:rsidR="0023485E" w:rsidRDefault="0023485E">
            <w:pPr>
              <w:pStyle w:val="TableParagraph"/>
              <w:rPr>
                <w:rFonts w:ascii="Times New Roman"/>
                <w:sz w:val="24"/>
              </w:rPr>
            </w:pPr>
          </w:p>
        </w:tc>
      </w:tr>
      <w:tr w:rsidR="0023485E" w14:paraId="37C17660" w14:textId="77777777">
        <w:trPr>
          <w:trHeight w:val="395"/>
        </w:trPr>
        <w:tc>
          <w:tcPr>
            <w:tcW w:w="2628" w:type="dxa"/>
          </w:tcPr>
          <w:p w14:paraId="32BB7BAC" w14:textId="77777777" w:rsidR="0023485E" w:rsidRDefault="00000000">
            <w:pPr>
              <w:pStyle w:val="TableParagraph"/>
              <w:spacing w:before="50"/>
              <w:ind w:left="107"/>
              <w:rPr>
                <w:b/>
                <w:sz w:val="24"/>
              </w:rPr>
            </w:pPr>
            <w:r>
              <w:rPr>
                <w:b/>
                <w:sz w:val="24"/>
              </w:rPr>
              <w:t>Daytime telephone:</w:t>
            </w:r>
          </w:p>
        </w:tc>
        <w:tc>
          <w:tcPr>
            <w:tcW w:w="5172" w:type="dxa"/>
          </w:tcPr>
          <w:p w14:paraId="5D844E6C" w14:textId="77777777" w:rsidR="0023485E" w:rsidRDefault="0023485E">
            <w:pPr>
              <w:pStyle w:val="TableParagraph"/>
              <w:rPr>
                <w:rFonts w:ascii="Times New Roman"/>
                <w:sz w:val="24"/>
              </w:rPr>
            </w:pPr>
          </w:p>
        </w:tc>
      </w:tr>
      <w:tr w:rsidR="0023485E" w14:paraId="41995E08" w14:textId="77777777">
        <w:trPr>
          <w:trHeight w:val="395"/>
        </w:trPr>
        <w:tc>
          <w:tcPr>
            <w:tcW w:w="2628" w:type="dxa"/>
          </w:tcPr>
          <w:p w14:paraId="13E7255B" w14:textId="77777777" w:rsidR="0023485E" w:rsidRDefault="00000000">
            <w:pPr>
              <w:pStyle w:val="TableParagraph"/>
              <w:spacing w:before="50"/>
              <w:ind w:left="107"/>
              <w:rPr>
                <w:b/>
                <w:sz w:val="24"/>
              </w:rPr>
            </w:pPr>
            <w:r>
              <w:rPr>
                <w:b/>
                <w:sz w:val="24"/>
              </w:rPr>
              <w:t>Evening telephone:</w:t>
            </w:r>
          </w:p>
        </w:tc>
        <w:tc>
          <w:tcPr>
            <w:tcW w:w="5172" w:type="dxa"/>
          </w:tcPr>
          <w:p w14:paraId="2590DDCA" w14:textId="77777777" w:rsidR="0023485E" w:rsidRDefault="0023485E">
            <w:pPr>
              <w:pStyle w:val="TableParagraph"/>
              <w:rPr>
                <w:rFonts w:ascii="Times New Roman"/>
                <w:sz w:val="24"/>
              </w:rPr>
            </w:pPr>
          </w:p>
        </w:tc>
      </w:tr>
      <w:tr w:rsidR="0023485E" w14:paraId="4A093123" w14:textId="77777777">
        <w:trPr>
          <w:trHeight w:val="395"/>
        </w:trPr>
        <w:tc>
          <w:tcPr>
            <w:tcW w:w="2628" w:type="dxa"/>
          </w:tcPr>
          <w:p w14:paraId="33B935F8" w14:textId="77777777" w:rsidR="0023485E" w:rsidRDefault="00000000">
            <w:pPr>
              <w:pStyle w:val="TableParagraph"/>
              <w:spacing w:before="50"/>
              <w:ind w:left="107"/>
              <w:rPr>
                <w:b/>
                <w:sz w:val="24"/>
              </w:rPr>
            </w:pPr>
            <w:r>
              <w:rPr>
                <w:b/>
                <w:sz w:val="24"/>
              </w:rPr>
              <w:t>Mobile telephone:</w:t>
            </w:r>
          </w:p>
        </w:tc>
        <w:tc>
          <w:tcPr>
            <w:tcW w:w="5172" w:type="dxa"/>
          </w:tcPr>
          <w:p w14:paraId="6358357F" w14:textId="77777777" w:rsidR="0023485E" w:rsidRDefault="0023485E">
            <w:pPr>
              <w:pStyle w:val="TableParagraph"/>
              <w:rPr>
                <w:rFonts w:ascii="Times New Roman"/>
                <w:sz w:val="24"/>
              </w:rPr>
            </w:pPr>
          </w:p>
        </w:tc>
      </w:tr>
      <w:tr w:rsidR="0023485E" w14:paraId="671370CE" w14:textId="77777777">
        <w:trPr>
          <w:trHeight w:val="398"/>
        </w:trPr>
        <w:tc>
          <w:tcPr>
            <w:tcW w:w="2628" w:type="dxa"/>
          </w:tcPr>
          <w:p w14:paraId="5DAEEA0C" w14:textId="77777777" w:rsidR="0023485E" w:rsidRDefault="00000000">
            <w:pPr>
              <w:pStyle w:val="TableParagraph"/>
              <w:spacing w:before="53"/>
              <w:ind w:left="107"/>
              <w:rPr>
                <w:b/>
                <w:sz w:val="24"/>
              </w:rPr>
            </w:pPr>
            <w:r>
              <w:rPr>
                <w:b/>
                <w:sz w:val="24"/>
              </w:rPr>
              <w:t>Email address:</w:t>
            </w:r>
          </w:p>
        </w:tc>
        <w:tc>
          <w:tcPr>
            <w:tcW w:w="5172" w:type="dxa"/>
          </w:tcPr>
          <w:p w14:paraId="1A55C280" w14:textId="77777777" w:rsidR="0023485E" w:rsidRDefault="0023485E">
            <w:pPr>
              <w:pStyle w:val="TableParagraph"/>
              <w:rPr>
                <w:rFonts w:ascii="Times New Roman"/>
                <w:sz w:val="24"/>
              </w:rPr>
            </w:pPr>
          </w:p>
        </w:tc>
      </w:tr>
    </w:tbl>
    <w:p w14:paraId="6FDB7389" w14:textId="77777777" w:rsidR="0023485E" w:rsidRDefault="0023485E">
      <w:pPr>
        <w:pStyle w:val="BodyText"/>
        <w:spacing w:before="7"/>
        <w:rPr>
          <w:sz w:val="23"/>
        </w:rPr>
      </w:pPr>
    </w:p>
    <w:p w14:paraId="50EC53C4" w14:textId="77777777" w:rsidR="0023485E" w:rsidRDefault="00000000">
      <w:pPr>
        <w:pStyle w:val="BodyText"/>
        <w:spacing w:line="237" w:lineRule="auto"/>
        <w:ind w:left="937" w:right="782"/>
      </w:pPr>
      <w:r>
        <w:t>Your address and contact details will not usually be released unless necessary or to deal with your complaint.</w:t>
      </w:r>
    </w:p>
    <w:p w14:paraId="15566FEE" w14:textId="77777777" w:rsidR="0023485E" w:rsidRDefault="0023485E">
      <w:pPr>
        <w:pStyle w:val="BodyText"/>
        <w:spacing w:before="1"/>
      </w:pPr>
    </w:p>
    <w:p w14:paraId="3010BC41" w14:textId="77777777" w:rsidR="0023485E" w:rsidRDefault="00000000">
      <w:pPr>
        <w:pStyle w:val="BodyText"/>
        <w:ind w:left="937"/>
      </w:pPr>
      <w:r>
        <w:t>However, we will tell the following people that you have made this complaint:</w:t>
      </w:r>
    </w:p>
    <w:p w14:paraId="0D12C556" w14:textId="77777777" w:rsidR="0023485E" w:rsidRDefault="0023485E">
      <w:pPr>
        <w:pStyle w:val="BodyText"/>
      </w:pPr>
    </w:p>
    <w:p w14:paraId="24291ECE" w14:textId="77777777" w:rsidR="0023485E" w:rsidRDefault="00000000">
      <w:pPr>
        <w:pStyle w:val="ListParagraph"/>
        <w:numPr>
          <w:ilvl w:val="1"/>
          <w:numId w:val="2"/>
        </w:numPr>
        <w:tabs>
          <w:tab w:val="left" w:pos="1640"/>
          <w:tab w:val="left" w:pos="1641"/>
        </w:tabs>
        <w:rPr>
          <w:sz w:val="24"/>
        </w:rPr>
      </w:pPr>
      <w:r>
        <w:rPr>
          <w:sz w:val="24"/>
        </w:rPr>
        <w:t xml:space="preserve">the </w:t>
      </w:r>
      <w:proofErr w:type="spellStart"/>
      <w:r>
        <w:rPr>
          <w:sz w:val="24"/>
        </w:rPr>
        <w:t>councillor</w:t>
      </w:r>
      <w:proofErr w:type="spellEnd"/>
      <w:r>
        <w:rPr>
          <w:sz w:val="24"/>
        </w:rPr>
        <w:t>(s) you are complaining</w:t>
      </w:r>
      <w:r>
        <w:rPr>
          <w:spacing w:val="1"/>
          <w:sz w:val="24"/>
        </w:rPr>
        <w:t xml:space="preserve"> </w:t>
      </w:r>
      <w:proofErr w:type="gramStart"/>
      <w:r>
        <w:rPr>
          <w:sz w:val="24"/>
        </w:rPr>
        <w:t>about</w:t>
      </w:r>
      <w:proofErr w:type="gramEnd"/>
    </w:p>
    <w:p w14:paraId="588F7EE7" w14:textId="77777777" w:rsidR="0023485E" w:rsidRDefault="00000000">
      <w:pPr>
        <w:pStyle w:val="ListParagraph"/>
        <w:numPr>
          <w:ilvl w:val="1"/>
          <w:numId w:val="2"/>
        </w:numPr>
        <w:tabs>
          <w:tab w:val="left" w:pos="1640"/>
          <w:tab w:val="left" w:pos="1641"/>
        </w:tabs>
        <w:rPr>
          <w:sz w:val="24"/>
        </w:rPr>
      </w:pPr>
      <w:r>
        <w:rPr>
          <w:sz w:val="24"/>
        </w:rPr>
        <w:t>the members of the sub-committee dealing with your</w:t>
      </w:r>
      <w:r>
        <w:rPr>
          <w:spacing w:val="-11"/>
          <w:sz w:val="24"/>
        </w:rPr>
        <w:t xml:space="preserve"> </w:t>
      </w:r>
      <w:r>
        <w:rPr>
          <w:sz w:val="24"/>
        </w:rPr>
        <w:t>complaint</w:t>
      </w:r>
    </w:p>
    <w:p w14:paraId="14045B5B" w14:textId="77777777" w:rsidR="0023485E" w:rsidRDefault="00000000">
      <w:pPr>
        <w:pStyle w:val="ListParagraph"/>
        <w:numPr>
          <w:ilvl w:val="1"/>
          <w:numId w:val="2"/>
        </w:numPr>
        <w:tabs>
          <w:tab w:val="left" w:pos="1640"/>
          <w:tab w:val="left" w:pos="1641"/>
        </w:tabs>
        <w:rPr>
          <w:sz w:val="24"/>
        </w:rPr>
      </w:pPr>
      <w:r>
        <w:rPr>
          <w:sz w:val="24"/>
        </w:rPr>
        <w:t>the monitoring officer of the authority or his</w:t>
      </w:r>
      <w:r>
        <w:rPr>
          <w:spacing w:val="-13"/>
          <w:sz w:val="24"/>
        </w:rPr>
        <w:t xml:space="preserve"> </w:t>
      </w:r>
      <w:r>
        <w:rPr>
          <w:sz w:val="24"/>
        </w:rPr>
        <w:t>nominee</w:t>
      </w:r>
    </w:p>
    <w:p w14:paraId="06317A12" w14:textId="77777777" w:rsidR="0023485E" w:rsidRDefault="00000000">
      <w:pPr>
        <w:pStyle w:val="ListParagraph"/>
        <w:numPr>
          <w:ilvl w:val="1"/>
          <w:numId w:val="2"/>
        </w:numPr>
        <w:tabs>
          <w:tab w:val="left" w:pos="1640"/>
          <w:tab w:val="left" w:pos="1641"/>
        </w:tabs>
        <w:rPr>
          <w:sz w:val="24"/>
        </w:rPr>
      </w:pPr>
      <w:r>
        <w:rPr>
          <w:sz w:val="24"/>
        </w:rPr>
        <w:t>Any investigating officer that is</w:t>
      </w:r>
      <w:r>
        <w:rPr>
          <w:spacing w:val="-7"/>
          <w:sz w:val="24"/>
        </w:rPr>
        <w:t xml:space="preserve"> </w:t>
      </w:r>
      <w:r>
        <w:rPr>
          <w:sz w:val="24"/>
        </w:rPr>
        <w:t>appointed</w:t>
      </w:r>
    </w:p>
    <w:p w14:paraId="3324A702" w14:textId="77777777" w:rsidR="0023485E" w:rsidRDefault="0023485E">
      <w:pPr>
        <w:pStyle w:val="BodyText"/>
      </w:pPr>
    </w:p>
    <w:p w14:paraId="2027C07C" w14:textId="77777777" w:rsidR="0023485E" w:rsidRDefault="00000000">
      <w:pPr>
        <w:pStyle w:val="BodyText"/>
        <w:ind w:left="937" w:right="510"/>
      </w:pPr>
      <w:r>
        <w:t xml:space="preserve">We will tell them your name, give them a summary of your complaint. We will give them full details of your complaint where necessary or appropriate to be able to deal with it. If you have serious concerns about the release of your name or information about your complaint, please complete </w:t>
      </w:r>
      <w:r>
        <w:rPr>
          <w:b/>
        </w:rPr>
        <w:t xml:space="preserve">Section C </w:t>
      </w:r>
      <w:r>
        <w:t>of this form.</w:t>
      </w:r>
    </w:p>
    <w:p w14:paraId="301016D6" w14:textId="77777777" w:rsidR="0023485E" w:rsidRDefault="0023485E">
      <w:pPr>
        <w:sectPr w:rsidR="0023485E">
          <w:type w:val="continuous"/>
          <w:pgSz w:w="11930" w:h="16850"/>
          <w:pgMar w:top="1080" w:right="1420" w:bottom="280" w:left="1580" w:header="720" w:footer="720" w:gutter="0"/>
          <w:cols w:space="720"/>
        </w:sectPr>
      </w:pPr>
    </w:p>
    <w:p w14:paraId="7448D5A6" w14:textId="77777777" w:rsidR="0023485E" w:rsidRDefault="00000000">
      <w:pPr>
        <w:pStyle w:val="ListParagraph"/>
        <w:numPr>
          <w:ilvl w:val="0"/>
          <w:numId w:val="2"/>
        </w:numPr>
        <w:tabs>
          <w:tab w:val="left" w:pos="938"/>
        </w:tabs>
        <w:spacing w:before="78"/>
        <w:ind w:hanging="361"/>
        <w:jc w:val="left"/>
        <w:rPr>
          <w:sz w:val="24"/>
        </w:rPr>
      </w:pPr>
      <w:r>
        <w:rPr>
          <w:sz w:val="24"/>
        </w:rPr>
        <w:lastRenderedPageBreak/>
        <w:t>Please tell us which complainant type best describes</w:t>
      </w:r>
      <w:r>
        <w:rPr>
          <w:spacing w:val="-3"/>
          <w:sz w:val="24"/>
        </w:rPr>
        <w:t xml:space="preserve"> </w:t>
      </w:r>
      <w:r>
        <w:rPr>
          <w:sz w:val="24"/>
        </w:rPr>
        <w:t>you:</w:t>
      </w:r>
    </w:p>
    <w:p w14:paraId="29392D34" w14:textId="77777777" w:rsidR="0023485E" w:rsidRDefault="0023485E">
      <w:pPr>
        <w:pStyle w:val="BodyText"/>
        <w:spacing w:before="7"/>
        <w:rPr>
          <w:sz w:val="34"/>
        </w:rPr>
      </w:pPr>
    </w:p>
    <w:p w14:paraId="1187ECF3" w14:textId="77777777" w:rsidR="0023485E" w:rsidRDefault="00000000">
      <w:pPr>
        <w:pStyle w:val="BodyText"/>
        <w:ind w:left="1657"/>
      </w:pPr>
      <w:r>
        <w:pict w14:anchorId="3241DC88">
          <v:rect id="_x0000_s1032" style="position:absolute;left:0;text-align:left;margin-left:108.95pt;margin-top:3.5pt;width:12.5pt;height:12.45pt;z-index:251658240;mso-position-horizontal-relative:page" filled="f" strokeweight=".72pt">
            <w10:wrap anchorx="page"/>
          </v:rect>
        </w:pict>
      </w:r>
      <w:r>
        <w:t>Member of the public</w:t>
      </w:r>
    </w:p>
    <w:p w14:paraId="2699DD94" w14:textId="77777777" w:rsidR="0023485E" w:rsidRDefault="00000000">
      <w:pPr>
        <w:pStyle w:val="BodyText"/>
        <w:spacing w:before="77"/>
        <w:ind w:left="1657"/>
      </w:pPr>
      <w:r>
        <w:pict w14:anchorId="23B62E71">
          <v:rect id="_x0000_s1031" style="position:absolute;left:0;text-align:left;margin-left:108.95pt;margin-top:7.45pt;width:12.5pt;height:12.45pt;z-index:251659264;mso-position-horizontal-relative:page" filled="f" strokeweight=".72pt">
            <w10:wrap anchorx="page"/>
          </v:rect>
        </w:pict>
      </w:r>
      <w:r>
        <w:t>An elected or co-opted member of an authority</w:t>
      </w:r>
    </w:p>
    <w:p w14:paraId="77D62C30" w14:textId="77777777" w:rsidR="0023485E" w:rsidRDefault="00000000">
      <w:pPr>
        <w:pStyle w:val="BodyText"/>
        <w:spacing w:before="79" w:line="309" w:lineRule="auto"/>
        <w:ind w:left="1657" w:right="1663"/>
      </w:pPr>
      <w:r>
        <w:pict w14:anchorId="1F206125">
          <v:rect id="_x0000_s1030" style="position:absolute;left:0;text-align:left;margin-left:108.95pt;margin-top:7.55pt;width:12.5pt;height:12.45pt;z-index:251660288;mso-position-horizontal-relative:page" filled="f" strokeweight=".72pt">
            <w10:wrap anchorx="page"/>
          </v:rect>
        </w:pict>
      </w:r>
      <w:r>
        <w:pict w14:anchorId="383B95D8">
          <v:rect id="_x0000_s1029" style="position:absolute;left:0;text-align:left;margin-left:108.95pt;margin-top:25.3pt;width:12.5pt;height:12.45pt;z-index:251661312;mso-position-horizontal-relative:page" filled="f" strokeweight=".72pt">
            <w10:wrap anchorx="page"/>
          </v:rect>
        </w:pict>
      </w:r>
      <w:r>
        <w:t>An independent member of the standards committee Member of Parliament</w:t>
      </w:r>
    </w:p>
    <w:p w14:paraId="6E6A1AD5" w14:textId="77777777" w:rsidR="0023485E" w:rsidRDefault="00000000">
      <w:pPr>
        <w:pStyle w:val="BodyText"/>
        <w:spacing w:line="309" w:lineRule="auto"/>
        <w:ind w:left="1657" w:right="3784"/>
      </w:pPr>
      <w:r>
        <w:pict w14:anchorId="60F04B4B">
          <v:rect id="_x0000_s1028" style="position:absolute;left:0;text-align:left;margin-left:108.95pt;margin-top:3.55pt;width:12.5pt;height:12.45pt;z-index:251662336;mso-position-horizontal-relative:page" filled="f" strokeweight=".72pt">
            <w10:wrap anchorx="page"/>
          </v:rect>
        </w:pict>
      </w:r>
      <w:r>
        <w:pict w14:anchorId="7D85758D">
          <v:rect id="_x0000_s1027" style="position:absolute;left:0;text-align:left;margin-left:108.95pt;margin-top:21.3pt;width:12.5pt;height:12.45pt;z-index:251663360;mso-position-horizontal-relative:page" filled="f" strokeweight=".72pt">
            <w10:wrap anchorx="page"/>
          </v:rect>
        </w:pict>
      </w:r>
      <w:r>
        <w:t xml:space="preserve">Local authority monitoring officer Council officer or </w:t>
      </w:r>
      <w:proofErr w:type="gramStart"/>
      <w:r>
        <w:t>employee</w:t>
      </w:r>
      <w:proofErr w:type="gramEnd"/>
    </w:p>
    <w:p w14:paraId="77943EB5" w14:textId="77777777" w:rsidR="0023485E" w:rsidRDefault="00000000">
      <w:pPr>
        <w:pStyle w:val="BodyText"/>
        <w:tabs>
          <w:tab w:val="left" w:pos="5859"/>
        </w:tabs>
        <w:spacing w:line="274" w:lineRule="exact"/>
        <w:ind w:left="1657"/>
      </w:pPr>
      <w:r>
        <w:pict w14:anchorId="03FBA55A">
          <v:rect id="_x0000_s1026" style="position:absolute;left:0;text-align:left;margin-left:108.95pt;margin-top:3.35pt;width:12.5pt;height:12.45pt;z-index:251664384;mso-position-horizontal-relative:page" filled="f" strokeweight=".72pt">
            <w10:wrap anchorx="page"/>
          </v:rect>
        </w:pict>
      </w:r>
      <w:r>
        <w:t>Other</w:t>
      </w:r>
      <w:r>
        <w:rPr>
          <w:spacing w:val="-1"/>
        </w:rPr>
        <w:t xml:space="preserve"> </w:t>
      </w:r>
      <w:r>
        <w:t>(</w:t>
      </w:r>
      <w:r>
        <w:tab/>
        <w:t>)</w:t>
      </w:r>
    </w:p>
    <w:p w14:paraId="0D36A429" w14:textId="77777777" w:rsidR="0023485E" w:rsidRDefault="0023485E">
      <w:pPr>
        <w:pStyle w:val="BodyText"/>
        <w:rPr>
          <w:sz w:val="26"/>
        </w:rPr>
      </w:pPr>
    </w:p>
    <w:p w14:paraId="04447CDC" w14:textId="77777777" w:rsidR="0023485E" w:rsidRDefault="0023485E">
      <w:pPr>
        <w:pStyle w:val="BodyText"/>
        <w:spacing w:before="10"/>
      </w:pPr>
    </w:p>
    <w:p w14:paraId="5276ADBB" w14:textId="77777777" w:rsidR="0023485E" w:rsidRDefault="00000000">
      <w:pPr>
        <w:pStyle w:val="Heading1"/>
        <w:ind w:left="239"/>
      </w:pPr>
      <w:r>
        <w:t xml:space="preserve">Section B Making your </w:t>
      </w:r>
      <w:proofErr w:type="gramStart"/>
      <w:r>
        <w:t>complaint</w:t>
      </w:r>
      <w:proofErr w:type="gramEnd"/>
    </w:p>
    <w:p w14:paraId="2DF3C669" w14:textId="77777777" w:rsidR="0023485E" w:rsidRDefault="0023485E">
      <w:pPr>
        <w:pStyle w:val="BodyText"/>
        <w:spacing w:before="4"/>
        <w:rPr>
          <w:b/>
          <w:sz w:val="34"/>
        </w:rPr>
      </w:pPr>
    </w:p>
    <w:p w14:paraId="7C0F7E10" w14:textId="77777777" w:rsidR="0023485E" w:rsidRDefault="00000000">
      <w:pPr>
        <w:pStyle w:val="ListParagraph"/>
        <w:numPr>
          <w:ilvl w:val="0"/>
          <w:numId w:val="2"/>
        </w:numPr>
        <w:tabs>
          <w:tab w:val="left" w:pos="938"/>
        </w:tabs>
        <w:ind w:right="1214"/>
        <w:jc w:val="left"/>
        <w:rPr>
          <w:sz w:val="24"/>
        </w:rPr>
      </w:pPr>
      <w:r>
        <w:rPr>
          <w:sz w:val="24"/>
        </w:rPr>
        <w:t xml:space="preserve">Please provide us with the name of the </w:t>
      </w:r>
      <w:proofErr w:type="spellStart"/>
      <w:r>
        <w:rPr>
          <w:sz w:val="24"/>
        </w:rPr>
        <w:t>councillor</w:t>
      </w:r>
      <w:proofErr w:type="spellEnd"/>
      <w:r>
        <w:rPr>
          <w:sz w:val="24"/>
        </w:rPr>
        <w:t>(s) you believe have breached the Code of</w:t>
      </w:r>
      <w:r>
        <w:rPr>
          <w:spacing w:val="3"/>
          <w:sz w:val="24"/>
        </w:rPr>
        <w:t xml:space="preserve"> </w:t>
      </w:r>
      <w:r>
        <w:rPr>
          <w:sz w:val="24"/>
        </w:rPr>
        <w:t>Conduct:</w:t>
      </w:r>
    </w:p>
    <w:p w14:paraId="7964166F" w14:textId="77777777" w:rsidR="0023485E" w:rsidRDefault="0023485E">
      <w:pPr>
        <w:pStyle w:val="BodyText"/>
        <w:spacing w:before="9"/>
        <w:rPr>
          <w:sz w:val="29"/>
        </w:rPr>
      </w:pPr>
    </w:p>
    <w:tbl>
      <w:tblPr>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4"/>
        <w:gridCol w:w="2268"/>
        <w:gridCol w:w="3403"/>
      </w:tblGrid>
      <w:tr w:rsidR="0023485E" w14:paraId="67F249EF" w14:textId="77777777">
        <w:trPr>
          <w:trHeight w:val="397"/>
        </w:trPr>
        <w:tc>
          <w:tcPr>
            <w:tcW w:w="1344" w:type="dxa"/>
          </w:tcPr>
          <w:p w14:paraId="0FBD8C73" w14:textId="77777777" w:rsidR="0023485E" w:rsidRDefault="00000000">
            <w:pPr>
              <w:pStyle w:val="TableParagraph"/>
              <w:spacing w:before="53"/>
              <w:ind w:left="107"/>
              <w:rPr>
                <w:sz w:val="24"/>
              </w:rPr>
            </w:pPr>
            <w:r>
              <w:rPr>
                <w:sz w:val="24"/>
              </w:rPr>
              <w:t>Title</w:t>
            </w:r>
          </w:p>
        </w:tc>
        <w:tc>
          <w:tcPr>
            <w:tcW w:w="2268" w:type="dxa"/>
          </w:tcPr>
          <w:p w14:paraId="75C1CF72" w14:textId="77777777" w:rsidR="0023485E" w:rsidRDefault="00000000">
            <w:pPr>
              <w:pStyle w:val="TableParagraph"/>
              <w:spacing w:before="53"/>
              <w:ind w:left="107"/>
              <w:rPr>
                <w:sz w:val="24"/>
              </w:rPr>
            </w:pPr>
            <w:r>
              <w:rPr>
                <w:sz w:val="24"/>
              </w:rPr>
              <w:t>Forename</w:t>
            </w:r>
          </w:p>
        </w:tc>
        <w:tc>
          <w:tcPr>
            <w:tcW w:w="3403" w:type="dxa"/>
          </w:tcPr>
          <w:p w14:paraId="2740470B" w14:textId="77777777" w:rsidR="0023485E" w:rsidRDefault="00000000">
            <w:pPr>
              <w:pStyle w:val="TableParagraph"/>
              <w:spacing w:before="53"/>
              <w:ind w:left="107"/>
              <w:rPr>
                <w:sz w:val="24"/>
              </w:rPr>
            </w:pPr>
            <w:r>
              <w:rPr>
                <w:sz w:val="24"/>
              </w:rPr>
              <w:t>Surname</w:t>
            </w:r>
          </w:p>
        </w:tc>
      </w:tr>
      <w:tr w:rsidR="0023485E" w14:paraId="7F7568FA" w14:textId="77777777">
        <w:trPr>
          <w:trHeight w:val="395"/>
        </w:trPr>
        <w:tc>
          <w:tcPr>
            <w:tcW w:w="1344" w:type="dxa"/>
          </w:tcPr>
          <w:p w14:paraId="550B46F7" w14:textId="77777777" w:rsidR="0023485E" w:rsidRDefault="0023485E">
            <w:pPr>
              <w:pStyle w:val="TableParagraph"/>
              <w:rPr>
                <w:rFonts w:ascii="Times New Roman"/>
                <w:sz w:val="24"/>
              </w:rPr>
            </w:pPr>
          </w:p>
        </w:tc>
        <w:tc>
          <w:tcPr>
            <w:tcW w:w="2268" w:type="dxa"/>
          </w:tcPr>
          <w:p w14:paraId="2CAE5636" w14:textId="77777777" w:rsidR="0023485E" w:rsidRDefault="0023485E">
            <w:pPr>
              <w:pStyle w:val="TableParagraph"/>
              <w:rPr>
                <w:rFonts w:ascii="Times New Roman"/>
                <w:sz w:val="24"/>
              </w:rPr>
            </w:pPr>
          </w:p>
        </w:tc>
        <w:tc>
          <w:tcPr>
            <w:tcW w:w="3403" w:type="dxa"/>
          </w:tcPr>
          <w:p w14:paraId="372E1F59" w14:textId="77777777" w:rsidR="0023485E" w:rsidRDefault="0023485E">
            <w:pPr>
              <w:pStyle w:val="TableParagraph"/>
              <w:rPr>
                <w:rFonts w:ascii="Times New Roman"/>
                <w:sz w:val="24"/>
              </w:rPr>
            </w:pPr>
          </w:p>
        </w:tc>
      </w:tr>
      <w:tr w:rsidR="0023485E" w14:paraId="63287337" w14:textId="77777777">
        <w:trPr>
          <w:trHeight w:val="397"/>
        </w:trPr>
        <w:tc>
          <w:tcPr>
            <w:tcW w:w="1344" w:type="dxa"/>
          </w:tcPr>
          <w:p w14:paraId="5649423E" w14:textId="77777777" w:rsidR="0023485E" w:rsidRDefault="0023485E">
            <w:pPr>
              <w:pStyle w:val="TableParagraph"/>
              <w:rPr>
                <w:rFonts w:ascii="Times New Roman"/>
                <w:sz w:val="24"/>
              </w:rPr>
            </w:pPr>
          </w:p>
        </w:tc>
        <w:tc>
          <w:tcPr>
            <w:tcW w:w="2268" w:type="dxa"/>
          </w:tcPr>
          <w:p w14:paraId="537F3571" w14:textId="77777777" w:rsidR="0023485E" w:rsidRDefault="0023485E">
            <w:pPr>
              <w:pStyle w:val="TableParagraph"/>
              <w:rPr>
                <w:rFonts w:ascii="Times New Roman"/>
                <w:sz w:val="24"/>
              </w:rPr>
            </w:pPr>
          </w:p>
        </w:tc>
        <w:tc>
          <w:tcPr>
            <w:tcW w:w="3403" w:type="dxa"/>
          </w:tcPr>
          <w:p w14:paraId="5231FFA0" w14:textId="77777777" w:rsidR="0023485E" w:rsidRDefault="0023485E">
            <w:pPr>
              <w:pStyle w:val="TableParagraph"/>
              <w:rPr>
                <w:rFonts w:ascii="Times New Roman"/>
                <w:sz w:val="24"/>
              </w:rPr>
            </w:pPr>
          </w:p>
        </w:tc>
      </w:tr>
      <w:tr w:rsidR="0023485E" w14:paraId="1330BEE7" w14:textId="77777777">
        <w:trPr>
          <w:trHeight w:val="395"/>
        </w:trPr>
        <w:tc>
          <w:tcPr>
            <w:tcW w:w="1344" w:type="dxa"/>
          </w:tcPr>
          <w:p w14:paraId="21D8F9DF" w14:textId="77777777" w:rsidR="0023485E" w:rsidRDefault="0023485E">
            <w:pPr>
              <w:pStyle w:val="TableParagraph"/>
              <w:rPr>
                <w:rFonts w:ascii="Times New Roman"/>
                <w:sz w:val="24"/>
              </w:rPr>
            </w:pPr>
          </w:p>
        </w:tc>
        <w:tc>
          <w:tcPr>
            <w:tcW w:w="2268" w:type="dxa"/>
          </w:tcPr>
          <w:p w14:paraId="1BF6A147" w14:textId="77777777" w:rsidR="0023485E" w:rsidRDefault="0023485E">
            <w:pPr>
              <w:pStyle w:val="TableParagraph"/>
              <w:rPr>
                <w:rFonts w:ascii="Times New Roman"/>
                <w:sz w:val="24"/>
              </w:rPr>
            </w:pPr>
          </w:p>
        </w:tc>
        <w:tc>
          <w:tcPr>
            <w:tcW w:w="3403" w:type="dxa"/>
          </w:tcPr>
          <w:p w14:paraId="5F95DC49" w14:textId="77777777" w:rsidR="0023485E" w:rsidRDefault="0023485E">
            <w:pPr>
              <w:pStyle w:val="TableParagraph"/>
              <w:rPr>
                <w:rFonts w:ascii="Times New Roman"/>
                <w:sz w:val="24"/>
              </w:rPr>
            </w:pPr>
          </w:p>
        </w:tc>
      </w:tr>
      <w:tr w:rsidR="0023485E" w14:paraId="71981BDF" w14:textId="77777777">
        <w:trPr>
          <w:trHeight w:val="395"/>
        </w:trPr>
        <w:tc>
          <w:tcPr>
            <w:tcW w:w="1344" w:type="dxa"/>
          </w:tcPr>
          <w:p w14:paraId="50186A5A" w14:textId="77777777" w:rsidR="0023485E" w:rsidRDefault="0023485E">
            <w:pPr>
              <w:pStyle w:val="TableParagraph"/>
              <w:rPr>
                <w:rFonts w:ascii="Times New Roman"/>
                <w:sz w:val="24"/>
              </w:rPr>
            </w:pPr>
          </w:p>
        </w:tc>
        <w:tc>
          <w:tcPr>
            <w:tcW w:w="2268" w:type="dxa"/>
          </w:tcPr>
          <w:p w14:paraId="53B4CEA5" w14:textId="77777777" w:rsidR="0023485E" w:rsidRDefault="0023485E">
            <w:pPr>
              <w:pStyle w:val="TableParagraph"/>
              <w:rPr>
                <w:rFonts w:ascii="Times New Roman"/>
                <w:sz w:val="24"/>
              </w:rPr>
            </w:pPr>
          </w:p>
        </w:tc>
        <w:tc>
          <w:tcPr>
            <w:tcW w:w="3403" w:type="dxa"/>
          </w:tcPr>
          <w:p w14:paraId="5A686283" w14:textId="77777777" w:rsidR="0023485E" w:rsidRDefault="0023485E">
            <w:pPr>
              <w:pStyle w:val="TableParagraph"/>
              <w:rPr>
                <w:rFonts w:ascii="Times New Roman"/>
                <w:sz w:val="24"/>
              </w:rPr>
            </w:pPr>
          </w:p>
        </w:tc>
      </w:tr>
    </w:tbl>
    <w:p w14:paraId="73722382" w14:textId="77777777" w:rsidR="0023485E" w:rsidRDefault="0023485E">
      <w:pPr>
        <w:pStyle w:val="BodyText"/>
        <w:rPr>
          <w:sz w:val="26"/>
        </w:rPr>
      </w:pPr>
    </w:p>
    <w:p w14:paraId="7CC928D6" w14:textId="77777777" w:rsidR="0023485E" w:rsidRDefault="0023485E">
      <w:pPr>
        <w:pStyle w:val="BodyText"/>
        <w:spacing w:before="7"/>
        <w:rPr>
          <w:sz w:val="26"/>
        </w:rPr>
      </w:pPr>
    </w:p>
    <w:p w14:paraId="4C308843" w14:textId="77777777" w:rsidR="0023485E" w:rsidRDefault="00000000">
      <w:pPr>
        <w:pStyle w:val="ListParagraph"/>
        <w:numPr>
          <w:ilvl w:val="0"/>
          <w:numId w:val="2"/>
        </w:numPr>
        <w:tabs>
          <w:tab w:val="left" w:pos="938"/>
        </w:tabs>
        <w:ind w:right="491"/>
        <w:jc w:val="left"/>
        <w:rPr>
          <w:sz w:val="24"/>
        </w:rPr>
      </w:pPr>
      <w:r>
        <w:rPr>
          <w:sz w:val="24"/>
        </w:rPr>
        <w:t xml:space="preserve">Please explain in this section (or on separate sheets) what the </w:t>
      </w:r>
      <w:proofErr w:type="spellStart"/>
      <w:r>
        <w:rPr>
          <w:sz w:val="24"/>
        </w:rPr>
        <w:t>councillor</w:t>
      </w:r>
      <w:proofErr w:type="spellEnd"/>
      <w:r>
        <w:rPr>
          <w:sz w:val="24"/>
        </w:rPr>
        <w:t xml:space="preserve"> has done that you believe breaches the Code of Conduct. </w:t>
      </w:r>
      <w:r>
        <w:rPr>
          <w:spacing w:val="-3"/>
          <w:sz w:val="24"/>
        </w:rPr>
        <w:t xml:space="preserve">If </w:t>
      </w:r>
      <w:r>
        <w:rPr>
          <w:sz w:val="24"/>
        </w:rPr>
        <w:t xml:space="preserve">you are complaining about more than one </w:t>
      </w:r>
      <w:proofErr w:type="spellStart"/>
      <w:proofErr w:type="gramStart"/>
      <w:r>
        <w:rPr>
          <w:sz w:val="24"/>
        </w:rPr>
        <w:t>councillor</w:t>
      </w:r>
      <w:proofErr w:type="spellEnd"/>
      <w:proofErr w:type="gramEnd"/>
      <w:r>
        <w:rPr>
          <w:sz w:val="24"/>
        </w:rPr>
        <w:t xml:space="preserve"> you should clearly explain what each individual person has done that you believe breaches the Code of</w:t>
      </w:r>
      <w:r>
        <w:rPr>
          <w:spacing w:val="-3"/>
          <w:sz w:val="24"/>
        </w:rPr>
        <w:t xml:space="preserve"> </w:t>
      </w:r>
      <w:r>
        <w:rPr>
          <w:sz w:val="24"/>
        </w:rPr>
        <w:t>Conduct.</w:t>
      </w:r>
    </w:p>
    <w:p w14:paraId="7CE8492E" w14:textId="77777777" w:rsidR="0023485E" w:rsidRDefault="0023485E">
      <w:pPr>
        <w:pStyle w:val="BodyText"/>
        <w:rPr>
          <w:sz w:val="29"/>
        </w:rPr>
      </w:pPr>
    </w:p>
    <w:p w14:paraId="764C578E" w14:textId="77777777" w:rsidR="0023485E" w:rsidRDefault="00000000">
      <w:pPr>
        <w:pStyle w:val="BodyText"/>
        <w:ind w:left="937" w:right="942"/>
      </w:pPr>
      <w:r>
        <w:t xml:space="preserve">It is important that you provide all the information you wish to have </w:t>
      </w:r>
      <w:proofErr w:type="gramStart"/>
      <w:r>
        <w:t>taken into account</w:t>
      </w:r>
      <w:proofErr w:type="gramEnd"/>
      <w:r>
        <w:t xml:space="preserve"> by the Monitoring Officer when she decides whether to take any action on your complaint. For example:</w:t>
      </w:r>
    </w:p>
    <w:p w14:paraId="69C7C783" w14:textId="77777777" w:rsidR="0023485E" w:rsidRDefault="0023485E">
      <w:pPr>
        <w:pStyle w:val="BodyText"/>
        <w:spacing w:before="3"/>
        <w:rPr>
          <w:sz w:val="29"/>
        </w:rPr>
      </w:pPr>
    </w:p>
    <w:p w14:paraId="303DE035" w14:textId="77777777" w:rsidR="0023485E" w:rsidRDefault="00000000">
      <w:pPr>
        <w:pStyle w:val="ListParagraph"/>
        <w:numPr>
          <w:ilvl w:val="1"/>
          <w:numId w:val="2"/>
        </w:numPr>
        <w:tabs>
          <w:tab w:val="left" w:pos="1640"/>
          <w:tab w:val="left" w:pos="1641"/>
        </w:tabs>
        <w:ind w:left="1657" w:right="527" w:hanging="360"/>
        <w:rPr>
          <w:sz w:val="24"/>
        </w:rPr>
      </w:pPr>
      <w:r>
        <w:rPr>
          <w:sz w:val="24"/>
        </w:rPr>
        <w:t xml:space="preserve">You should be specific, wherever possible, about exactly what you are alleging the </w:t>
      </w:r>
      <w:proofErr w:type="spellStart"/>
      <w:r>
        <w:rPr>
          <w:sz w:val="24"/>
        </w:rPr>
        <w:t>councillor</w:t>
      </w:r>
      <w:proofErr w:type="spellEnd"/>
      <w:r>
        <w:rPr>
          <w:sz w:val="24"/>
        </w:rPr>
        <w:t xml:space="preserve"> said or did. For instance, instead of writing that the </w:t>
      </w:r>
      <w:proofErr w:type="spellStart"/>
      <w:r>
        <w:rPr>
          <w:sz w:val="24"/>
        </w:rPr>
        <w:t>councillor</w:t>
      </w:r>
      <w:proofErr w:type="spellEnd"/>
      <w:r>
        <w:rPr>
          <w:sz w:val="24"/>
        </w:rPr>
        <w:t xml:space="preserve"> insulted you, you should state what it was they </w:t>
      </w:r>
      <w:proofErr w:type="gramStart"/>
      <w:r>
        <w:rPr>
          <w:sz w:val="24"/>
        </w:rPr>
        <w:t>actually</w:t>
      </w:r>
      <w:r>
        <w:rPr>
          <w:spacing w:val="-7"/>
          <w:sz w:val="24"/>
        </w:rPr>
        <w:t xml:space="preserve"> </w:t>
      </w:r>
      <w:r>
        <w:rPr>
          <w:sz w:val="24"/>
        </w:rPr>
        <w:t>said</w:t>
      </w:r>
      <w:proofErr w:type="gramEnd"/>
      <w:r>
        <w:rPr>
          <w:sz w:val="24"/>
        </w:rPr>
        <w:t>.</w:t>
      </w:r>
    </w:p>
    <w:p w14:paraId="50CF0F25" w14:textId="77777777" w:rsidR="0023485E" w:rsidRDefault="00000000">
      <w:pPr>
        <w:pStyle w:val="ListParagraph"/>
        <w:numPr>
          <w:ilvl w:val="1"/>
          <w:numId w:val="2"/>
        </w:numPr>
        <w:tabs>
          <w:tab w:val="left" w:pos="1640"/>
          <w:tab w:val="left" w:pos="1641"/>
        </w:tabs>
        <w:spacing w:before="60"/>
        <w:ind w:left="1657" w:right="453" w:hanging="360"/>
        <w:rPr>
          <w:sz w:val="24"/>
        </w:rPr>
      </w:pPr>
      <w:r>
        <w:rPr>
          <w:sz w:val="24"/>
        </w:rPr>
        <w:t xml:space="preserve">You should provide the dates of the alleged incidents wherever possible. </w:t>
      </w:r>
      <w:r>
        <w:rPr>
          <w:spacing w:val="-3"/>
          <w:sz w:val="24"/>
        </w:rPr>
        <w:t xml:space="preserve">If </w:t>
      </w:r>
      <w:r>
        <w:rPr>
          <w:sz w:val="24"/>
        </w:rPr>
        <w:t xml:space="preserve">you cannot provide exact </w:t>
      </w:r>
      <w:proofErr w:type="gramStart"/>
      <w:r>
        <w:rPr>
          <w:sz w:val="24"/>
        </w:rPr>
        <w:t>dates</w:t>
      </w:r>
      <w:proofErr w:type="gramEnd"/>
      <w:r>
        <w:rPr>
          <w:sz w:val="24"/>
        </w:rPr>
        <w:t xml:space="preserve"> it is important to give a general timeframe.</w:t>
      </w:r>
    </w:p>
    <w:p w14:paraId="3284D9A1" w14:textId="77777777" w:rsidR="0023485E" w:rsidRDefault="00000000">
      <w:pPr>
        <w:pStyle w:val="ListParagraph"/>
        <w:numPr>
          <w:ilvl w:val="1"/>
          <w:numId w:val="2"/>
        </w:numPr>
        <w:tabs>
          <w:tab w:val="left" w:pos="1640"/>
          <w:tab w:val="left" w:pos="1641"/>
        </w:tabs>
        <w:spacing w:before="60"/>
        <w:ind w:left="1657" w:right="678" w:hanging="360"/>
        <w:rPr>
          <w:sz w:val="24"/>
        </w:rPr>
      </w:pPr>
      <w:r>
        <w:rPr>
          <w:sz w:val="24"/>
        </w:rPr>
        <w:t xml:space="preserve">You should confirm whether there are any witnesses to the alleged conduct and provide their names and contact details </w:t>
      </w:r>
      <w:r>
        <w:rPr>
          <w:spacing w:val="-3"/>
          <w:sz w:val="24"/>
        </w:rPr>
        <w:t xml:space="preserve">if </w:t>
      </w:r>
      <w:r>
        <w:rPr>
          <w:sz w:val="24"/>
        </w:rPr>
        <w:t>possible.</w:t>
      </w:r>
    </w:p>
    <w:p w14:paraId="2D9DD180" w14:textId="77777777" w:rsidR="0023485E" w:rsidRDefault="0023485E">
      <w:pPr>
        <w:rPr>
          <w:sz w:val="24"/>
        </w:rPr>
        <w:sectPr w:rsidR="0023485E">
          <w:pgSz w:w="11930" w:h="16850"/>
          <w:pgMar w:top="1340" w:right="1420" w:bottom="280" w:left="1580" w:header="720" w:footer="720" w:gutter="0"/>
          <w:cols w:space="720"/>
        </w:sectPr>
      </w:pPr>
    </w:p>
    <w:p w14:paraId="1A7AF771" w14:textId="77777777" w:rsidR="0023485E" w:rsidRDefault="00000000">
      <w:pPr>
        <w:pStyle w:val="ListParagraph"/>
        <w:numPr>
          <w:ilvl w:val="1"/>
          <w:numId w:val="2"/>
        </w:numPr>
        <w:tabs>
          <w:tab w:val="left" w:pos="1640"/>
          <w:tab w:val="left" w:pos="1641"/>
        </w:tabs>
        <w:spacing w:before="75"/>
        <w:rPr>
          <w:sz w:val="24"/>
        </w:rPr>
      </w:pPr>
      <w:r>
        <w:rPr>
          <w:sz w:val="24"/>
        </w:rPr>
        <w:lastRenderedPageBreak/>
        <w:t>You should provide any relevant background</w:t>
      </w:r>
      <w:r>
        <w:rPr>
          <w:spacing w:val="-6"/>
          <w:sz w:val="24"/>
        </w:rPr>
        <w:t xml:space="preserve"> </w:t>
      </w:r>
      <w:r>
        <w:rPr>
          <w:sz w:val="24"/>
        </w:rPr>
        <w:t>information.</w:t>
      </w:r>
    </w:p>
    <w:p w14:paraId="7A7358A7" w14:textId="77777777" w:rsidR="0023485E" w:rsidRDefault="00000000">
      <w:pPr>
        <w:pStyle w:val="ListParagraph"/>
        <w:numPr>
          <w:ilvl w:val="1"/>
          <w:numId w:val="2"/>
        </w:numPr>
        <w:tabs>
          <w:tab w:val="left" w:pos="1640"/>
          <w:tab w:val="left" w:pos="1641"/>
        </w:tabs>
        <w:spacing w:before="57"/>
        <w:ind w:left="1657" w:right="383" w:hanging="360"/>
        <w:rPr>
          <w:sz w:val="24"/>
        </w:rPr>
      </w:pPr>
      <w:r>
        <w:rPr>
          <w:sz w:val="24"/>
        </w:rPr>
        <w:t xml:space="preserve">If more than a month has elapsed since the incident or latest incident </w:t>
      </w:r>
      <w:proofErr w:type="gramStart"/>
      <w:r>
        <w:rPr>
          <w:sz w:val="24"/>
        </w:rPr>
        <w:t>occurred</w:t>
      </w:r>
      <w:proofErr w:type="gramEnd"/>
      <w:r>
        <w:rPr>
          <w:sz w:val="24"/>
        </w:rPr>
        <w:t xml:space="preserve"> please explain why the complaint has not been made</w:t>
      </w:r>
      <w:r>
        <w:rPr>
          <w:spacing w:val="-2"/>
          <w:sz w:val="24"/>
        </w:rPr>
        <w:t xml:space="preserve"> </w:t>
      </w:r>
      <w:r>
        <w:rPr>
          <w:sz w:val="24"/>
        </w:rPr>
        <w:t>earlier</w:t>
      </w:r>
    </w:p>
    <w:p w14:paraId="361CFE1F" w14:textId="77777777" w:rsidR="0023485E" w:rsidRDefault="00000000">
      <w:pPr>
        <w:pStyle w:val="BodyText"/>
        <w:spacing w:before="202" w:line="237" w:lineRule="auto"/>
        <w:ind w:left="577" w:right="510"/>
      </w:pPr>
      <w:r>
        <w:rPr>
          <w:u w:val="single"/>
        </w:rPr>
        <w:t xml:space="preserve">Please provide us with the details of your complaint. </w:t>
      </w:r>
      <w:proofErr w:type="gramStart"/>
      <w:r>
        <w:rPr>
          <w:u w:val="single"/>
        </w:rPr>
        <w:t>Continue on</w:t>
      </w:r>
      <w:proofErr w:type="gramEnd"/>
      <w:r>
        <w:rPr>
          <w:u w:val="single"/>
        </w:rPr>
        <w:t xml:space="preserve"> a</w:t>
      </w:r>
      <w:r>
        <w:t xml:space="preserve"> </w:t>
      </w:r>
      <w:r>
        <w:rPr>
          <w:u w:val="single"/>
        </w:rPr>
        <w:t>separate sheet if there is not enough space below.</w:t>
      </w:r>
    </w:p>
    <w:p w14:paraId="114DC40E" w14:textId="77777777" w:rsidR="0023485E" w:rsidRDefault="0023485E">
      <w:pPr>
        <w:spacing w:line="237" w:lineRule="auto"/>
        <w:sectPr w:rsidR="0023485E">
          <w:pgSz w:w="11930" w:h="16850"/>
          <w:pgMar w:top="1360" w:right="1420" w:bottom="280" w:left="1580" w:header="720" w:footer="720" w:gutter="0"/>
          <w:cols w:space="720"/>
        </w:sectPr>
      </w:pPr>
    </w:p>
    <w:p w14:paraId="6F6709ED" w14:textId="77777777" w:rsidR="0023485E" w:rsidRDefault="00000000">
      <w:pPr>
        <w:pStyle w:val="Heading1"/>
        <w:spacing w:before="76"/>
        <w:ind w:left="577"/>
      </w:pPr>
      <w:r>
        <w:lastRenderedPageBreak/>
        <w:t>Section C –Confidentiality request by complainant</w:t>
      </w:r>
    </w:p>
    <w:p w14:paraId="5EF4B5D1" w14:textId="77777777" w:rsidR="0023485E" w:rsidRDefault="0023485E">
      <w:pPr>
        <w:pStyle w:val="BodyText"/>
        <w:spacing w:before="8"/>
        <w:rPr>
          <w:b/>
          <w:sz w:val="23"/>
        </w:rPr>
      </w:pPr>
    </w:p>
    <w:p w14:paraId="6CF00257" w14:textId="77777777" w:rsidR="0023485E" w:rsidRDefault="00000000">
      <w:pPr>
        <w:pStyle w:val="Heading2"/>
        <w:ind w:left="3112" w:hanging="2019"/>
        <w:jc w:val="left"/>
      </w:pPr>
      <w:r>
        <w:t xml:space="preserve">Only complete this next section if you are requesting that your identity is kept </w:t>
      </w:r>
      <w:proofErr w:type="gramStart"/>
      <w:r>
        <w:t>confidential</w:t>
      </w:r>
      <w:proofErr w:type="gramEnd"/>
    </w:p>
    <w:p w14:paraId="4E96C7A1" w14:textId="77777777" w:rsidR="0023485E" w:rsidRDefault="0023485E">
      <w:pPr>
        <w:pStyle w:val="BodyText"/>
        <w:spacing w:before="3"/>
        <w:rPr>
          <w:b/>
          <w:sz w:val="29"/>
        </w:rPr>
      </w:pPr>
    </w:p>
    <w:p w14:paraId="0975476E" w14:textId="77777777" w:rsidR="0023485E" w:rsidRDefault="00000000">
      <w:pPr>
        <w:pStyle w:val="BodyText"/>
        <w:ind w:left="577" w:right="621"/>
      </w:pPr>
      <w:r>
        <w:t xml:space="preserve">In the interests of fairness and natural justice, we believe members who are complained about have a right to know who has made the complaint. We also believe they have a right to be provided with a summary of the complaint. We are unlikely to withhold your identity or the details of your complaint unless you have good reason to believe </w:t>
      </w:r>
      <w:proofErr w:type="gramStart"/>
      <w:r>
        <w:t>that</w:t>
      </w:r>
      <w:proofErr w:type="gramEnd"/>
    </w:p>
    <w:p w14:paraId="7341F590" w14:textId="77777777" w:rsidR="0023485E" w:rsidRDefault="0023485E">
      <w:pPr>
        <w:pStyle w:val="BodyText"/>
        <w:spacing w:before="3"/>
        <w:rPr>
          <w:sz w:val="36"/>
        </w:rPr>
      </w:pPr>
    </w:p>
    <w:p w14:paraId="447694C4" w14:textId="77777777" w:rsidR="0023485E" w:rsidRDefault="00000000">
      <w:pPr>
        <w:pStyle w:val="ListParagraph"/>
        <w:numPr>
          <w:ilvl w:val="0"/>
          <w:numId w:val="1"/>
        </w:numPr>
        <w:tabs>
          <w:tab w:val="left" w:pos="920"/>
          <w:tab w:val="left" w:pos="921"/>
        </w:tabs>
        <w:ind w:right="661" w:hanging="360"/>
        <w:rPr>
          <w:sz w:val="24"/>
        </w:rPr>
      </w:pPr>
      <w:r>
        <w:rPr>
          <w:sz w:val="24"/>
        </w:rPr>
        <w:t xml:space="preserve">you suffer from a serious health condition and there are medical risks associated with your identity being disclosed </w:t>
      </w:r>
      <w:r>
        <w:rPr>
          <w:spacing w:val="-4"/>
          <w:sz w:val="24"/>
        </w:rPr>
        <w:t xml:space="preserve">(we </w:t>
      </w:r>
      <w:r>
        <w:rPr>
          <w:sz w:val="24"/>
        </w:rPr>
        <w:t>would normally expect to have medical evidence to support</w:t>
      </w:r>
      <w:r>
        <w:rPr>
          <w:spacing w:val="-4"/>
          <w:sz w:val="24"/>
        </w:rPr>
        <w:t xml:space="preserve"> </w:t>
      </w:r>
      <w:r>
        <w:rPr>
          <w:sz w:val="24"/>
        </w:rPr>
        <w:t>this)</w:t>
      </w:r>
    </w:p>
    <w:p w14:paraId="1435FBFF" w14:textId="77777777" w:rsidR="0023485E" w:rsidRDefault="0023485E">
      <w:pPr>
        <w:pStyle w:val="BodyText"/>
        <w:spacing w:before="2"/>
        <w:rPr>
          <w:sz w:val="35"/>
        </w:rPr>
      </w:pPr>
    </w:p>
    <w:p w14:paraId="7611227A" w14:textId="77777777" w:rsidR="0023485E" w:rsidRDefault="00000000">
      <w:pPr>
        <w:pStyle w:val="ListParagraph"/>
        <w:numPr>
          <w:ilvl w:val="0"/>
          <w:numId w:val="1"/>
        </w:numPr>
        <w:tabs>
          <w:tab w:val="left" w:pos="920"/>
          <w:tab w:val="left" w:pos="921"/>
        </w:tabs>
        <w:spacing w:before="1"/>
        <w:ind w:left="920"/>
        <w:rPr>
          <w:sz w:val="24"/>
        </w:rPr>
      </w:pPr>
      <w:r>
        <w:rPr>
          <w:sz w:val="24"/>
        </w:rPr>
        <w:t xml:space="preserve">you would be at risk of physical harm </w:t>
      </w:r>
      <w:r>
        <w:rPr>
          <w:spacing w:val="-3"/>
          <w:sz w:val="24"/>
        </w:rPr>
        <w:t xml:space="preserve">if </w:t>
      </w:r>
      <w:r>
        <w:rPr>
          <w:sz w:val="24"/>
        </w:rPr>
        <w:t>your identity is</w:t>
      </w:r>
      <w:r>
        <w:rPr>
          <w:spacing w:val="1"/>
          <w:sz w:val="24"/>
        </w:rPr>
        <w:t xml:space="preserve"> </w:t>
      </w:r>
      <w:proofErr w:type="gramStart"/>
      <w:r>
        <w:rPr>
          <w:sz w:val="24"/>
        </w:rPr>
        <w:t>disclosed</w:t>
      </w:r>
      <w:proofErr w:type="gramEnd"/>
    </w:p>
    <w:p w14:paraId="0A648F0B" w14:textId="77777777" w:rsidR="0023485E" w:rsidRDefault="0023485E">
      <w:pPr>
        <w:pStyle w:val="BodyText"/>
        <w:spacing w:before="2"/>
        <w:rPr>
          <w:sz w:val="36"/>
        </w:rPr>
      </w:pPr>
    </w:p>
    <w:p w14:paraId="4ED0620D" w14:textId="77777777" w:rsidR="0023485E" w:rsidRDefault="00000000">
      <w:pPr>
        <w:pStyle w:val="ListParagraph"/>
        <w:numPr>
          <w:ilvl w:val="0"/>
          <w:numId w:val="1"/>
        </w:numPr>
        <w:tabs>
          <w:tab w:val="left" w:pos="920"/>
          <w:tab w:val="left" w:pos="921"/>
        </w:tabs>
        <w:ind w:right="394" w:hanging="360"/>
        <w:rPr>
          <w:sz w:val="24"/>
        </w:rPr>
      </w:pPr>
      <w:r>
        <w:rPr>
          <w:sz w:val="24"/>
        </w:rPr>
        <w:t xml:space="preserve">you are an officer of the authority working closely with the </w:t>
      </w:r>
      <w:proofErr w:type="spellStart"/>
      <w:r>
        <w:rPr>
          <w:sz w:val="24"/>
        </w:rPr>
        <w:t>councillor</w:t>
      </w:r>
      <w:proofErr w:type="spellEnd"/>
      <w:r>
        <w:rPr>
          <w:sz w:val="24"/>
        </w:rPr>
        <w:t xml:space="preserve"> concerned and you are afraid of the consequences to your employment (Officers should consult the authority’s whistle-blowing</w:t>
      </w:r>
      <w:r>
        <w:rPr>
          <w:spacing w:val="-12"/>
          <w:sz w:val="24"/>
        </w:rPr>
        <w:t xml:space="preserve"> </w:t>
      </w:r>
      <w:r>
        <w:rPr>
          <w:sz w:val="24"/>
        </w:rPr>
        <w:t>procedure)</w:t>
      </w:r>
    </w:p>
    <w:p w14:paraId="2B4E6A62" w14:textId="77777777" w:rsidR="0023485E" w:rsidRDefault="0023485E">
      <w:pPr>
        <w:pStyle w:val="BodyText"/>
        <w:spacing w:before="8"/>
        <w:rPr>
          <w:sz w:val="28"/>
        </w:rPr>
      </w:pPr>
    </w:p>
    <w:p w14:paraId="7A540D63" w14:textId="77777777" w:rsidR="0023485E" w:rsidRDefault="00000000">
      <w:pPr>
        <w:pStyle w:val="BodyText"/>
        <w:ind w:left="577"/>
      </w:pPr>
      <w:r>
        <w:t xml:space="preserve">Please note that requests for confidentiality or requests for suppression of complaint details will not automatically be granted. </w:t>
      </w:r>
      <w:r>
        <w:rPr>
          <w:spacing w:val="9"/>
        </w:rPr>
        <w:t>We</w:t>
      </w:r>
      <w:r>
        <w:rPr>
          <w:spacing w:val="-43"/>
        </w:rPr>
        <w:t xml:space="preserve"> </w:t>
      </w:r>
      <w:r>
        <w:t xml:space="preserve">will then contact you with the decision. </w:t>
      </w:r>
      <w:r>
        <w:rPr>
          <w:spacing w:val="-3"/>
        </w:rPr>
        <w:t xml:space="preserve">If </w:t>
      </w:r>
      <w:r>
        <w:t xml:space="preserve">your request for confidentiality is not granted, we </w:t>
      </w:r>
      <w:r>
        <w:rPr>
          <w:spacing w:val="-3"/>
        </w:rPr>
        <w:t xml:space="preserve">will </w:t>
      </w:r>
      <w:r>
        <w:t>usually allow you the option of withdrawing your complaint.</w:t>
      </w:r>
    </w:p>
    <w:p w14:paraId="05927C5D" w14:textId="77777777" w:rsidR="0023485E" w:rsidRDefault="0023485E">
      <w:pPr>
        <w:pStyle w:val="BodyText"/>
      </w:pPr>
    </w:p>
    <w:p w14:paraId="5FB9B6C1" w14:textId="77777777" w:rsidR="0023485E" w:rsidRDefault="00000000">
      <w:pPr>
        <w:pStyle w:val="BodyText"/>
        <w:spacing w:before="1"/>
        <w:ind w:left="577" w:right="261"/>
      </w:pPr>
      <w:r>
        <w:t>However, it is important to understand that in certain exceptional circumstances where the matter complained about is very serious, we can proceed with an investigation or other action and disclose your name even if you have expressly asked us not to.</w:t>
      </w:r>
    </w:p>
    <w:p w14:paraId="72A4E214" w14:textId="77777777" w:rsidR="0023485E" w:rsidRDefault="0023485E">
      <w:pPr>
        <w:pStyle w:val="BodyText"/>
        <w:spacing w:before="1"/>
      </w:pPr>
    </w:p>
    <w:p w14:paraId="3A81FC8C" w14:textId="77777777" w:rsidR="0023485E" w:rsidRDefault="00000000">
      <w:pPr>
        <w:spacing w:before="1" w:line="276" w:lineRule="auto"/>
        <w:ind w:left="577"/>
      </w:pPr>
      <w:r>
        <w:rPr>
          <w:u w:val="single"/>
        </w:rPr>
        <w:t xml:space="preserve">Please set out your reasons for requesting confidentiality below. </w:t>
      </w:r>
      <w:proofErr w:type="gramStart"/>
      <w:r>
        <w:rPr>
          <w:u w:val="single"/>
        </w:rPr>
        <w:t>Continue on</w:t>
      </w:r>
      <w:proofErr w:type="gramEnd"/>
      <w:r>
        <w:rPr>
          <w:u w:val="single"/>
        </w:rPr>
        <w:t xml:space="preserve"> a</w:t>
      </w:r>
      <w:r>
        <w:t xml:space="preserve"> </w:t>
      </w:r>
      <w:r>
        <w:rPr>
          <w:u w:val="single"/>
        </w:rPr>
        <w:t>separate sheet if necessary.</w:t>
      </w:r>
    </w:p>
    <w:p w14:paraId="27C25443" w14:textId="77777777" w:rsidR="0023485E" w:rsidRDefault="0023485E">
      <w:pPr>
        <w:spacing w:line="276" w:lineRule="auto"/>
        <w:sectPr w:rsidR="0023485E">
          <w:pgSz w:w="11930" w:h="16850"/>
          <w:pgMar w:top="1280" w:right="1420" w:bottom="280" w:left="1580" w:header="720" w:footer="720" w:gutter="0"/>
          <w:cols w:space="720"/>
        </w:sectPr>
      </w:pPr>
    </w:p>
    <w:p w14:paraId="65275A2A" w14:textId="77777777" w:rsidR="0023485E" w:rsidRDefault="00000000">
      <w:pPr>
        <w:pStyle w:val="Heading1"/>
        <w:spacing w:before="76"/>
      </w:pPr>
      <w:r>
        <w:lastRenderedPageBreak/>
        <w:t>Section D - Additional Help</w:t>
      </w:r>
    </w:p>
    <w:p w14:paraId="31BAF691" w14:textId="77777777" w:rsidR="0023485E" w:rsidRDefault="0023485E">
      <w:pPr>
        <w:pStyle w:val="BodyText"/>
        <w:spacing w:before="1"/>
        <w:rPr>
          <w:b/>
          <w:sz w:val="33"/>
        </w:rPr>
      </w:pPr>
    </w:p>
    <w:p w14:paraId="6C91F56F" w14:textId="77777777" w:rsidR="0023485E" w:rsidRDefault="00000000">
      <w:pPr>
        <w:pStyle w:val="ListParagraph"/>
        <w:numPr>
          <w:ilvl w:val="0"/>
          <w:numId w:val="2"/>
        </w:numPr>
        <w:tabs>
          <w:tab w:val="left" w:pos="578"/>
        </w:tabs>
        <w:ind w:left="577" w:right="238"/>
        <w:jc w:val="left"/>
        <w:rPr>
          <w:sz w:val="24"/>
        </w:rPr>
      </w:pPr>
      <w:r>
        <w:rPr>
          <w:sz w:val="24"/>
        </w:rPr>
        <w:t xml:space="preserve">Complaints must be submitted in writing however, in line with the requirements of the Equality Act 2010 </w:t>
      </w:r>
      <w:r>
        <w:rPr>
          <w:spacing w:val="-3"/>
          <w:sz w:val="24"/>
        </w:rPr>
        <w:t xml:space="preserve">we </w:t>
      </w:r>
      <w:r>
        <w:rPr>
          <w:sz w:val="24"/>
        </w:rPr>
        <w:t>can make reasonable adjustments to assist you if you have a disability that prevents you from making your complaint in</w:t>
      </w:r>
      <w:r>
        <w:rPr>
          <w:spacing w:val="1"/>
          <w:sz w:val="24"/>
        </w:rPr>
        <w:t xml:space="preserve"> </w:t>
      </w:r>
      <w:r>
        <w:rPr>
          <w:sz w:val="24"/>
        </w:rPr>
        <w:t>writing.</w:t>
      </w:r>
    </w:p>
    <w:p w14:paraId="36819E95" w14:textId="77777777" w:rsidR="0023485E" w:rsidRDefault="0023485E">
      <w:pPr>
        <w:pStyle w:val="BodyText"/>
      </w:pPr>
    </w:p>
    <w:p w14:paraId="25AD8C54" w14:textId="77777777" w:rsidR="0023485E" w:rsidRDefault="00000000">
      <w:pPr>
        <w:pStyle w:val="BodyText"/>
        <w:ind w:left="577"/>
      </w:pPr>
      <w:r>
        <w:t>We can also help if English is not your first language.</w:t>
      </w:r>
    </w:p>
    <w:p w14:paraId="0DED2FF6" w14:textId="77777777" w:rsidR="0023485E" w:rsidRDefault="0023485E">
      <w:pPr>
        <w:pStyle w:val="BodyText"/>
      </w:pPr>
    </w:p>
    <w:p w14:paraId="5F55A1BE" w14:textId="77777777" w:rsidR="0023485E" w:rsidRDefault="00000000">
      <w:pPr>
        <w:pStyle w:val="BodyText"/>
        <w:ind w:left="820" w:right="1208" w:hanging="176"/>
      </w:pPr>
      <w:r>
        <w:t>If you need any support in completing this form, please contact the Monitoring Officer as soon as possible.</w:t>
      </w:r>
    </w:p>
    <w:p w14:paraId="732AEAC2" w14:textId="77777777" w:rsidR="0023485E" w:rsidRDefault="0023485E">
      <w:pPr>
        <w:pStyle w:val="BodyText"/>
        <w:spacing w:before="6"/>
        <w:rPr>
          <w:sz w:val="34"/>
        </w:rPr>
      </w:pPr>
    </w:p>
    <w:p w14:paraId="507D1487" w14:textId="77777777" w:rsidR="0023485E" w:rsidRDefault="00000000">
      <w:pPr>
        <w:pStyle w:val="Heading1"/>
      </w:pPr>
      <w:r>
        <w:t xml:space="preserve">Section E – Where to send your </w:t>
      </w:r>
      <w:proofErr w:type="gramStart"/>
      <w:r>
        <w:t>complaint</w:t>
      </w:r>
      <w:proofErr w:type="gramEnd"/>
    </w:p>
    <w:p w14:paraId="69896937" w14:textId="77777777" w:rsidR="0023485E" w:rsidRDefault="00000000">
      <w:pPr>
        <w:pStyle w:val="BodyText"/>
        <w:tabs>
          <w:tab w:val="left" w:pos="920"/>
        </w:tabs>
        <w:spacing w:before="239"/>
        <w:ind w:left="937" w:right="430" w:hanging="720"/>
      </w:pPr>
      <w:r>
        <w:rPr>
          <w:b/>
        </w:rPr>
        <w:t>6</w:t>
      </w:r>
      <w:r>
        <w:rPr>
          <w:b/>
        </w:rPr>
        <w:tab/>
      </w:r>
      <w:r>
        <w:t>Your completed complaint form together with any additional information should be sent</w:t>
      </w:r>
      <w:r>
        <w:rPr>
          <w:spacing w:val="-1"/>
        </w:rPr>
        <w:t xml:space="preserve"> </w:t>
      </w:r>
      <w:r>
        <w:t>to</w:t>
      </w:r>
    </w:p>
    <w:p w14:paraId="57964B94" w14:textId="77777777" w:rsidR="0023485E" w:rsidRDefault="0023485E">
      <w:pPr>
        <w:pStyle w:val="BodyText"/>
        <w:spacing w:before="10"/>
        <w:rPr>
          <w:sz w:val="34"/>
        </w:rPr>
      </w:pPr>
    </w:p>
    <w:p w14:paraId="3BDE5C7C" w14:textId="77777777" w:rsidR="0023485E" w:rsidRDefault="00000000">
      <w:pPr>
        <w:pStyle w:val="Heading2"/>
        <w:ind w:left="2785" w:right="2743" w:hanging="3"/>
      </w:pPr>
      <w:r>
        <w:t>The Monitoring Officer Warwickshire County Council Shire Hall Warwick CV34 4RL</w:t>
      </w:r>
    </w:p>
    <w:p w14:paraId="5C8ED437" w14:textId="77777777" w:rsidR="0023485E" w:rsidRDefault="0023485E">
      <w:pPr>
        <w:pStyle w:val="BodyText"/>
        <w:rPr>
          <w:b/>
        </w:rPr>
      </w:pPr>
    </w:p>
    <w:p w14:paraId="6E7033A5" w14:textId="77777777" w:rsidR="0023485E" w:rsidRDefault="00000000">
      <w:pPr>
        <w:ind w:left="1435" w:right="1395"/>
        <w:jc w:val="center"/>
        <w:rPr>
          <w:b/>
          <w:sz w:val="24"/>
        </w:rPr>
      </w:pPr>
      <w:r>
        <w:rPr>
          <w:b/>
          <w:sz w:val="24"/>
        </w:rPr>
        <w:t>OR</w:t>
      </w:r>
    </w:p>
    <w:p w14:paraId="617A2FD5" w14:textId="77777777" w:rsidR="0023485E" w:rsidRDefault="0023485E">
      <w:pPr>
        <w:pStyle w:val="BodyText"/>
        <w:rPr>
          <w:b/>
        </w:rPr>
      </w:pPr>
    </w:p>
    <w:p w14:paraId="2789F7FD" w14:textId="77777777" w:rsidR="0023485E" w:rsidRDefault="00000000">
      <w:pPr>
        <w:ind w:left="1435" w:right="1402"/>
        <w:jc w:val="center"/>
        <w:rPr>
          <w:b/>
          <w:sz w:val="24"/>
        </w:rPr>
      </w:pPr>
      <w:r>
        <w:rPr>
          <w:b/>
          <w:sz w:val="24"/>
        </w:rPr>
        <w:t>By email to:</w:t>
      </w:r>
      <w:r>
        <w:rPr>
          <w:b/>
          <w:spacing w:val="56"/>
          <w:sz w:val="24"/>
        </w:rPr>
        <w:t xml:space="preserve"> </w:t>
      </w:r>
      <w:hyperlink r:id="rId8">
        <w:r>
          <w:rPr>
            <w:b/>
            <w:sz w:val="24"/>
            <w:u w:val="thick"/>
          </w:rPr>
          <w:t>monitoringofficer@warwickshire.gov.uk</w:t>
        </w:r>
      </w:hyperlink>
    </w:p>
    <w:p w14:paraId="72FB772E" w14:textId="77777777" w:rsidR="0023485E" w:rsidRDefault="0023485E">
      <w:pPr>
        <w:pStyle w:val="BodyText"/>
        <w:rPr>
          <w:b/>
          <w:sz w:val="20"/>
        </w:rPr>
      </w:pPr>
    </w:p>
    <w:p w14:paraId="34180A7C" w14:textId="77777777" w:rsidR="0023485E" w:rsidRDefault="0023485E">
      <w:pPr>
        <w:pStyle w:val="BodyText"/>
        <w:rPr>
          <w:b/>
          <w:sz w:val="20"/>
        </w:rPr>
      </w:pPr>
    </w:p>
    <w:p w14:paraId="19570ABF" w14:textId="77777777" w:rsidR="0023485E" w:rsidRDefault="0023485E">
      <w:pPr>
        <w:pStyle w:val="BodyText"/>
        <w:spacing w:before="3"/>
        <w:rPr>
          <w:b/>
          <w:sz w:val="23"/>
        </w:rPr>
      </w:pPr>
    </w:p>
    <w:p w14:paraId="3B43F0BE" w14:textId="77777777" w:rsidR="0023485E" w:rsidRDefault="00000000">
      <w:pPr>
        <w:tabs>
          <w:tab w:val="left" w:pos="2360"/>
        </w:tabs>
        <w:spacing w:before="92"/>
        <w:ind w:left="100"/>
        <w:rPr>
          <w:b/>
          <w:sz w:val="28"/>
        </w:rPr>
      </w:pPr>
      <w:r>
        <w:rPr>
          <w:b/>
          <w:sz w:val="28"/>
        </w:rPr>
        <w:t>SECTION</w:t>
      </w:r>
      <w:r>
        <w:rPr>
          <w:b/>
          <w:spacing w:val="-1"/>
          <w:sz w:val="28"/>
        </w:rPr>
        <w:t xml:space="preserve"> </w:t>
      </w:r>
      <w:r>
        <w:rPr>
          <w:b/>
          <w:sz w:val="28"/>
        </w:rPr>
        <w:t>F</w:t>
      </w:r>
      <w:r>
        <w:rPr>
          <w:b/>
          <w:sz w:val="28"/>
        </w:rPr>
        <w:tab/>
        <w:t>What happens</w:t>
      </w:r>
      <w:r>
        <w:rPr>
          <w:b/>
          <w:spacing w:val="2"/>
          <w:sz w:val="28"/>
        </w:rPr>
        <w:t xml:space="preserve"> </w:t>
      </w:r>
      <w:r>
        <w:rPr>
          <w:b/>
          <w:sz w:val="28"/>
        </w:rPr>
        <w:t>next?</w:t>
      </w:r>
    </w:p>
    <w:p w14:paraId="38777B12" w14:textId="77777777" w:rsidR="0023485E" w:rsidRDefault="00000000">
      <w:pPr>
        <w:pStyle w:val="BodyText"/>
        <w:tabs>
          <w:tab w:val="left" w:pos="920"/>
        </w:tabs>
        <w:spacing w:before="239"/>
        <w:ind w:left="937" w:right="818" w:hanging="720"/>
      </w:pPr>
      <w:r>
        <w:rPr>
          <w:b/>
        </w:rPr>
        <w:t>7.</w:t>
      </w:r>
      <w:r>
        <w:rPr>
          <w:b/>
        </w:rPr>
        <w:tab/>
      </w:r>
      <w:r>
        <w:t xml:space="preserve">When </w:t>
      </w:r>
      <w:r>
        <w:rPr>
          <w:spacing w:val="-3"/>
        </w:rPr>
        <w:t xml:space="preserve">we </w:t>
      </w:r>
      <w:r>
        <w:t xml:space="preserve">receive a complaint about something under the Code the decision </w:t>
      </w:r>
      <w:proofErr w:type="gramStart"/>
      <w:r>
        <w:t>whether or not</w:t>
      </w:r>
      <w:proofErr w:type="gramEnd"/>
      <w:r>
        <w:t xml:space="preserve"> to investigate rests with the monitoring officer. </w:t>
      </w:r>
      <w:r>
        <w:rPr>
          <w:spacing w:val="9"/>
        </w:rPr>
        <w:t xml:space="preserve">We </w:t>
      </w:r>
      <w:r>
        <w:t xml:space="preserve">focus only on allegations that </w:t>
      </w:r>
      <w:r>
        <w:rPr>
          <w:spacing w:val="-3"/>
        </w:rPr>
        <w:t xml:space="preserve">we </w:t>
      </w:r>
      <w:r>
        <w:t xml:space="preserve">believe have the potential to damage the public's confidence </w:t>
      </w:r>
      <w:r>
        <w:rPr>
          <w:spacing w:val="-3"/>
        </w:rPr>
        <w:t xml:space="preserve">in </w:t>
      </w:r>
      <w:r>
        <w:t xml:space="preserve">local democracy </w:t>
      </w:r>
      <w:r>
        <w:rPr>
          <w:spacing w:val="-2"/>
        </w:rPr>
        <w:t xml:space="preserve">and are </w:t>
      </w:r>
      <w:r>
        <w:rPr>
          <w:spacing w:val="-3"/>
        </w:rPr>
        <w:t xml:space="preserve">sufficiently </w:t>
      </w:r>
      <w:r>
        <w:t xml:space="preserve">serious to merit </w:t>
      </w:r>
      <w:r>
        <w:rPr>
          <w:spacing w:val="-3"/>
        </w:rPr>
        <w:t xml:space="preserve">investigation. </w:t>
      </w:r>
      <w:r>
        <w:t>Please see our website for more information about when we are likely to refer a matter for investigation.</w:t>
      </w:r>
    </w:p>
    <w:p w14:paraId="5AB93768" w14:textId="77777777" w:rsidR="0023485E" w:rsidRDefault="0023485E">
      <w:pPr>
        <w:pStyle w:val="BodyText"/>
      </w:pPr>
    </w:p>
    <w:p w14:paraId="0E8F70C5" w14:textId="77777777" w:rsidR="0023485E" w:rsidRDefault="00000000">
      <w:pPr>
        <w:pStyle w:val="BodyText"/>
        <w:ind w:left="920"/>
      </w:pPr>
      <w:hyperlink r:id="rId9">
        <w:r>
          <w:rPr>
            <w:color w:val="0000FF"/>
            <w:u w:val="single" w:color="0000FF"/>
          </w:rPr>
          <w:t>http://www.warwickshire.gov.uk/councillorcomplaints</w:t>
        </w:r>
      </w:hyperlink>
    </w:p>
    <w:p w14:paraId="2FE5DCD5" w14:textId="77777777" w:rsidR="0023485E" w:rsidRDefault="0023485E">
      <w:pPr>
        <w:pStyle w:val="BodyText"/>
        <w:rPr>
          <w:sz w:val="16"/>
        </w:rPr>
      </w:pPr>
    </w:p>
    <w:p w14:paraId="205591C0" w14:textId="77777777" w:rsidR="0023485E" w:rsidRDefault="00000000">
      <w:pPr>
        <w:pStyle w:val="BodyText"/>
        <w:spacing w:before="92"/>
        <w:ind w:left="937" w:right="396"/>
      </w:pPr>
      <w:r>
        <w:t>You will be notified of our decision in writing. Normally this will be within 20 working days of us receiving the complaint.</w:t>
      </w:r>
    </w:p>
    <w:sectPr w:rsidR="0023485E">
      <w:pgSz w:w="11930" w:h="16850"/>
      <w:pgMar w:top="1280" w:right="142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2916E" w14:textId="77777777" w:rsidR="00F46903" w:rsidRDefault="00F46903" w:rsidP="002469CC">
      <w:r>
        <w:separator/>
      </w:r>
    </w:p>
  </w:endnote>
  <w:endnote w:type="continuationSeparator" w:id="0">
    <w:p w14:paraId="7A91D22A" w14:textId="77777777" w:rsidR="00F46903" w:rsidRDefault="00F46903" w:rsidP="00246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D0A2B" w14:textId="77777777" w:rsidR="00F46903" w:rsidRDefault="00F46903" w:rsidP="002469CC">
      <w:r>
        <w:separator/>
      </w:r>
    </w:p>
  </w:footnote>
  <w:footnote w:type="continuationSeparator" w:id="0">
    <w:p w14:paraId="723384E7" w14:textId="77777777" w:rsidR="00F46903" w:rsidRDefault="00F46903" w:rsidP="00246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25E62"/>
    <w:multiLevelType w:val="hybridMultilevel"/>
    <w:tmpl w:val="53C4FF36"/>
    <w:lvl w:ilvl="0" w:tplc="846A756E">
      <w:start w:val="1"/>
      <w:numFmt w:val="decimal"/>
      <w:lvlText w:val="%1."/>
      <w:lvlJc w:val="left"/>
      <w:pPr>
        <w:ind w:left="937" w:hanging="360"/>
        <w:jc w:val="right"/>
      </w:pPr>
      <w:rPr>
        <w:rFonts w:ascii="Arial" w:eastAsia="Arial" w:hAnsi="Arial" w:cs="Arial" w:hint="default"/>
        <w:b/>
        <w:bCs/>
        <w:w w:val="99"/>
        <w:sz w:val="24"/>
        <w:szCs w:val="24"/>
      </w:rPr>
    </w:lvl>
    <w:lvl w:ilvl="1" w:tplc="A17237CA">
      <w:numFmt w:val="bullet"/>
      <w:lvlText w:val=""/>
      <w:lvlJc w:val="left"/>
      <w:pPr>
        <w:ind w:left="1640" w:hanging="344"/>
      </w:pPr>
      <w:rPr>
        <w:rFonts w:ascii="Wingdings" w:eastAsia="Wingdings" w:hAnsi="Wingdings" w:cs="Wingdings" w:hint="default"/>
        <w:w w:val="100"/>
        <w:sz w:val="24"/>
        <w:szCs w:val="24"/>
      </w:rPr>
    </w:lvl>
    <w:lvl w:ilvl="2" w:tplc="CE760A2C">
      <w:numFmt w:val="bullet"/>
      <w:lvlText w:val="•"/>
      <w:lvlJc w:val="left"/>
      <w:pPr>
        <w:ind w:left="1660" w:hanging="344"/>
      </w:pPr>
      <w:rPr>
        <w:rFonts w:hint="default"/>
      </w:rPr>
    </w:lvl>
    <w:lvl w:ilvl="3" w:tplc="AB5EE8F6">
      <w:numFmt w:val="bullet"/>
      <w:lvlText w:val="•"/>
      <w:lvlJc w:val="left"/>
      <w:pPr>
        <w:ind w:left="2567" w:hanging="344"/>
      </w:pPr>
      <w:rPr>
        <w:rFonts w:hint="default"/>
      </w:rPr>
    </w:lvl>
    <w:lvl w:ilvl="4" w:tplc="AC967CF2">
      <w:numFmt w:val="bullet"/>
      <w:lvlText w:val="•"/>
      <w:lvlJc w:val="left"/>
      <w:pPr>
        <w:ind w:left="3475" w:hanging="344"/>
      </w:pPr>
      <w:rPr>
        <w:rFonts w:hint="default"/>
      </w:rPr>
    </w:lvl>
    <w:lvl w:ilvl="5" w:tplc="B97A2DA8">
      <w:numFmt w:val="bullet"/>
      <w:lvlText w:val="•"/>
      <w:lvlJc w:val="left"/>
      <w:pPr>
        <w:ind w:left="4382" w:hanging="344"/>
      </w:pPr>
      <w:rPr>
        <w:rFonts w:hint="default"/>
      </w:rPr>
    </w:lvl>
    <w:lvl w:ilvl="6" w:tplc="D7825846">
      <w:numFmt w:val="bullet"/>
      <w:lvlText w:val="•"/>
      <w:lvlJc w:val="left"/>
      <w:pPr>
        <w:ind w:left="5290" w:hanging="344"/>
      </w:pPr>
      <w:rPr>
        <w:rFonts w:hint="default"/>
      </w:rPr>
    </w:lvl>
    <w:lvl w:ilvl="7" w:tplc="F490F210">
      <w:numFmt w:val="bullet"/>
      <w:lvlText w:val="•"/>
      <w:lvlJc w:val="left"/>
      <w:pPr>
        <w:ind w:left="6198" w:hanging="344"/>
      </w:pPr>
      <w:rPr>
        <w:rFonts w:hint="default"/>
      </w:rPr>
    </w:lvl>
    <w:lvl w:ilvl="8" w:tplc="D63C731E">
      <w:numFmt w:val="bullet"/>
      <w:lvlText w:val="•"/>
      <w:lvlJc w:val="left"/>
      <w:pPr>
        <w:ind w:left="7105" w:hanging="344"/>
      </w:pPr>
      <w:rPr>
        <w:rFonts w:hint="default"/>
      </w:rPr>
    </w:lvl>
  </w:abstractNum>
  <w:abstractNum w:abstractNumId="1" w15:restartNumberingAfterBreak="0">
    <w:nsid w:val="3449073E"/>
    <w:multiLevelType w:val="hybridMultilevel"/>
    <w:tmpl w:val="2522F360"/>
    <w:lvl w:ilvl="0" w:tplc="331AD4A4">
      <w:numFmt w:val="bullet"/>
      <w:lvlText w:val="•"/>
      <w:lvlJc w:val="left"/>
      <w:pPr>
        <w:ind w:left="937" w:hanging="344"/>
      </w:pPr>
      <w:rPr>
        <w:rFonts w:ascii="Times New Roman" w:eastAsia="Times New Roman" w:hAnsi="Times New Roman" w:cs="Times New Roman" w:hint="default"/>
        <w:w w:val="129"/>
        <w:sz w:val="24"/>
        <w:szCs w:val="24"/>
      </w:rPr>
    </w:lvl>
    <w:lvl w:ilvl="1" w:tplc="126C1480">
      <w:numFmt w:val="bullet"/>
      <w:lvlText w:val="•"/>
      <w:lvlJc w:val="left"/>
      <w:pPr>
        <w:ind w:left="1738" w:hanging="344"/>
      </w:pPr>
      <w:rPr>
        <w:rFonts w:hint="default"/>
      </w:rPr>
    </w:lvl>
    <w:lvl w:ilvl="2" w:tplc="EB420372">
      <w:numFmt w:val="bullet"/>
      <w:lvlText w:val="•"/>
      <w:lvlJc w:val="left"/>
      <w:pPr>
        <w:ind w:left="2536" w:hanging="344"/>
      </w:pPr>
      <w:rPr>
        <w:rFonts w:hint="default"/>
      </w:rPr>
    </w:lvl>
    <w:lvl w:ilvl="3" w:tplc="7090D602">
      <w:numFmt w:val="bullet"/>
      <w:lvlText w:val="•"/>
      <w:lvlJc w:val="left"/>
      <w:pPr>
        <w:ind w:left="3334" w:hanging="344"/>
      </w:pPr>
      <w:rPr>
        <w:rFonts w:hint="default"/>
      </w:rPr>
    </w:lvl>
    <w:lvl w:ilvl="4" w:tplc="C4383266">
      <w:numFmt w:val="bullet"/>
      <w:lvlText w:val="•"/>
      <w:lvlJc w:val="left"/>
      <w:pPr>
        <w:ind w:left="4132" w:hanging="344"/>
      </w:pPr>
      <w:rPr>
        <w:rFonts w:hint="default"/>
      </w:rPr>
    </w:lvl>
    <w:lvl w:ilvl="5" w:tplc="CBAE77B6">
      <w:numFmt w:val="bullet"/>
      <w:lvlText w:val="•"/>
      <w:lvlJc w:val="left"/>
      <w:pPr>
        <w:ind w:left="4930" w:hanging="344"/>
      </w:pPr>
      <w:rPr>
        <w:rFonts w:hint="default"/>
      </w:rPr>
    </w:lvl>
    <w:lvl w:ilvl="6" w:tplc="E21023C2">
      <w:numFmt w:val="bullet"/>
      <w:lvlText w:val="•"/>
      <w:lvlJc w:val="left"/>
      <w:pPr>
        <w:ind w:left="5728" w:hanging="344"/>
      </w:pPr>
      <w:rPr>
        <w:rFonts w:hint="default"/>
      </w:rPr>
    </w:lvl>
    <w:lvl w:ilvl="7" w:tplc="0BBEC89C">
      <w:numFmt w:val="bullet"/>
      <w:lvlText w:val="•"/>
      <w:lvlJc w:val="left"/>
      <w:pPr>
        <w:ind w:left="6526" w:hanging="344"/>
      </w:pPr>
      <w:rPr>
        <w:rFonts w:hint="default"/>
      </w:rPr>
    </w:lvl>
    <w:lvl w:ilvl="8" w:tplc="BCC2F6BC">
      <w:numFmt w:val="bullet"/>
      <w:lvlText w:val="•"/>
      <w:lvlJc w:val="left"/>
      <w:pPr>
        <w:ind w:left="7324" w:hanging="344"/>
      </w:pPr>
      <w:rPr>
        <w:rFonts w:hint="default"/>
      </w:rPr>
    </w:lvl>
  </w:abstractNum>
  <w:num w:numId="1" w16cid:durableId="1604725918">
    <w:abstractNumId w:val="1"/>
  </w:num>
  <w:num w:numId="2" w16cid:durableId="555047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3485E"/>
    <w:rsid w:val="0023485E"/>
    <w:rsid w:val="002469CC"/>
    <w:rsid w:val="00415C8A"/>
    <w:rsid w:val="00F46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A646EEF"/>
  <w15:docId w15:val="{FD887BEF-CD86-47E3-8E05-637312D2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17"/>
      <w:outlineLvl w:val="0"/>
    </w:pPr>
    <w:rPr>
      <w:b/>
      <w:bCs/>
      <w:sz w:val="28"/>
      <w:szCs w:val="28"/>
    </w:rPr>
  </w:style>
  <w:style w:type="paragraph" w:styleId="Heading2">
    <w:name w:val="heading 2"/>
    <w:basedOn w:val="Normal"/>
    <w:uiPriority w:val="9"/>
    <w:unhideWhenUsed/>
    <w:qFormat/>
    <w:pPr>
      <w:ind w:left="1435" w:right="68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3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469CC"/>
    <w:pPr>
      <w:tabs>
        <w:tab w:val="center" w:pos="4513"/>
        <w:tab w:val="right" w:pos="9026"/>
      </w:tabs>
    </w:pPr>
  </w:style>
  <w:style w:type="character" w:customStyle="1" w:styleId="HeaderChar">
    <w:name w:val="Header Char"/>
    <w:basedOn w:val="DefaultParagraphFont"/>
    <w:link w:val="Header"/>
    <w:uiPriority w:val="99"/>
    <w:rsid w:val="002469CC"/>
    <w:rPr>
      <w:rFonts w:ascii="Arial" w:eastAsia="Arial" w:hAnsi="Arial" w:cs="Arial"/>
    </w:rPr>
  </w:style>
  <w:style w:type="paragraph" w:styleId="Footer">
    <w:name w:val="footer"/>
    <w:basedOn w:val="Normal"/>
    <w:link w:val="FooterChar"/>
    <w:uiPriority w:val="99"/>
    <w:unhideWhenUsed/>
    <w:rsid w:val="002469CC"/>
    <w:pPr>
      <w:tabs>
        <w:tab w:val="center" w:pos="4513"/>
        <w:tab w:val="right" w:pos="9026"/>
      </w:tabs>
    </w:pPr>
  </w:style>
  <w:style w:type="character" w:customStyle="1" w:styleId="FooterChar">
    <w:name w:val="Footer Char"/>
    <w:basedOn w:val="DefaultParagraphFont"/>
    <w:link w:val="Footer"/>
    <w:uiPriority w:val="99"/>
    <w:rsid w:val="002469C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onitoringofficer@warwickshire.gov.uk"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arwickshire.gov.uk/councillorcomplaints"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ervice Document" ma:contentTypeID="0x010100C50F05A7ED30F54294ADC2B50AFA98D100FDF5EB25ECFA1E429C7425D2BF104CF7" ma:contentTypeVersion="14" ma:contentTypeDescription="Custom service document" ma:contentTypeScope="" ma:versionID="f2cfd543cc8df006940fcfdf29ea6303">
  <xsd:schema xmlns:xsd="http://www.w3.org/2001/XMLSchema" xmlns:xs="http://www.w3.org/2001/XMLSchema" xmlns:p="http://schemas.microsoft.com/office/2006/metadata/properties" xmlns:ns2="78a9e8ab-f1c3-4d40-985a-93fd8ee92998" xmlns:ns3="0effdf57-8945-4ab5-a2a1-b358091f1326" targetNamespace="http://schemas.microsoft.com/office/2006/metadata/properties" ma:root="true" ma:fieldsID="e958691f6bb96ce22324cb84f8268b7a" ns2:_="" ns3:_="">
    <xsd:import namespace="78a9e8ab-f1c3-4d40-985a-93fd8ee92998"/>
    <xsd:import namespace="0effdf57-8945-4ab5-a2a1-b358091f1326"/>
    <xsd:element name="properties">
      <xsd:complexType>
        <xsd:sequence>
          <xsd:element name="documentManagement">
            <xsd:complexType>
              <xsd:all>
                <xsd:element ref="ns2:_dlc_DocId" minOccurs="0"/>
                <xsd:element ref="ns2:_dlc_DocIdUrl" minOccurs="0"/>
                <xsd:element ref="ns2:_dlc_DocIdPersistId" minOccurs="0"/>
                <xsd:element ref="ns2:Retention" minOccurs="0"/>
                <xsd:element ref="ns2:DocumentStatus"/>
                <xsd:element ref="ns2:IsPublicDocument" minOccurs="0"/>
                <xsd:element ref="ns2:PublicDocumentUrl" minOccurs="0"/>
                <xsd:element ref="ns2:DisposalDate" minOccurs="0"/>
                <xsd:element ref="ns2:ffccade9da8a475ab8f1c108c3e23718" minOccurs="0"/>
                <xsd:element ref="ns2:TaxCatchAll" minOccurs="0"/>
                <xsd:element ref="ns2:TaxCatchAllLabel" minOccurs="0"/>
                <xsd:element ref="ns2:kedb2ff0ca1e408a99ab642b77c963a5" minOccurs="0"/>
                <xsd:element ref="ns2:m6f1b19d255b4c43ac68d7531f76a7f7" minOccurs="0"/>
                <xsd:element ref="ns2:gfbd317b6d45488ba6923c9499396db1" minOccurs="0"/>
                <xsd:element ref="ns2:l9b9e22c36cb44fca76c18eb4ce001f3" minOccurs="0"/>
                <xsd:element ref="ns2:f36226996675478285decb82353bbd3c"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e8ab-f1c3-4d40-985a-93fd8ee929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tention" ma:index="11" nillable="true" ma:displayName="Retention" ma:default="2" ma:format="Dropdown" ma:internalName="Retention">
      <xsd:simpleType>
        <xsd:restriction base="dms:Choice">
          <xsd:enumeration value="2"/>
          <xsd:enumeration value="4"/>
          <xsd:enumeration value="10"/>
          <xsd:enumeration value="14"/>
          <xsd:enumeration value="50"/>
          <xsd:enumeration value="100"/>
        </xsd:restriction>
      </xsd:simpleType>
    </xsd:element>
    <xsd:element name="DocumentStatus" ma:index="12" ma:displayName="Document Status" ma:default="Active" ma:format="Dropdown" ma:internalName="DocumentStatus">
      <xsd:simpleType>
        <xsd:restriction base="dms:Choice">
          <xsd:enumeration value="Active"/>
          <xsd:enumeration value="Archive"/>
        </xsd:restriction>
      </xsd:simpleType>
    </xsd:element>
    <xsd:element name="IsPublicDocument" ma:index="13" nillable="true" ma:displayName="Is Public Document" ma:default="0" ma:internalName="IsPublicDocument">
      <xsd:simpleType>
        <xsd:restriction base="dms:Boolean"/>
      </xsd:simpleType>
    </xsd:element>
    <xsd:element name="PublicDocumentUrl" ma:index="14" nillable="true" ma:displayName="Public Document Url" ma:format="Hyperlink" ma:internalName="PublicDocumentUrl">
      <xsd:complexType>
        <xsd:complexContent>
          <xsd:extension base="dms:URL">
            <xsd:sequence>
              <xsd:element name="Url" type="dms:ValidUrl" minOccurs="0" nillable="true"/>
              <xsd:element name="Description" type="xsd:string" nillable="true"/>
            </xsd:sequence>
          </xsd:extension>
        </xsd:complexContent>
      </xsd:complexType>
    </xsd:element>
    <xsd:element name="DisposalDate" ma:index="15" nillable="true" ma:displayName="Disposal Date" ma:format="DateOnly" ma:internalName="DisposalDate">
      <xsd:simpleType>
        <xsd:restriction base="dms:DateTime"/>
      </xsd:simpleType>
    </xsd:element>
    <xsd:element name="ffccade9da8a475ab8f1c108c3e23718" ma:index="16" nillable="true" ma:taxonomy="true" ma:internalName="ffccade9da8a475ab8f1c108c3e23718" ma:taxonomyFieldName="WCCKeywords" ma:displayName="WCC Keywords" ma:readOnly="false" ma:default="" ma:fieldId="{ffccade9-da8a-475a-b8f1-c108c3e23718}" ma:taxonomyMulti="true" ma:sspId="3c45229e-f6e3-48e4-a132-9a8ab844bf52" ma:termSetId="568ed3e8-ebec-44f0-8274-1f9935843ef4" ma:anchorId="00000000-0000-0000-0000-000000000000" ma:open="true" ma:isKeyword="false">
      <xsd:complexType>
        <xsd:sequence>
          <xsd:element ref="pc:Terms" minOccurs="0" maxOccurs="1"/>
        </xsd:sequence>
      </xsd:complexType>
    </xsd:element>
    <xsd:element name="TaxCatchAll" ma:index="17" nillable="true" ma:displayName="Taxonomy Catch All Column" ma:hidden="true" ma:list="{967bf398-f0cf-44b0-8bd5-1bc91b56d7e3}" ma:internalName="TaxCatchAll" ma:showField="CatchAllData"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967bf398-f0cf-44b0-8bd5-1bc91b56d7e3}" ma:internalName="TaxCatchAllLabel" ma:readOnly="true" ma:showField="CatchAllDataLabel"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kedb2ff0ca1e408a99ab642b77c963a5" ma:index="20" ma:taxonomy="true" ma:internalName="kedb2ff0ca1e408a99ab642b77c963a5" ma:taxonomyFieldName="DocumentType" ma:displayName="Document Type" ma:default="5;#Standard|960ba701-3380-41b5-9bb0-3b6b58c1499e" ma:fieldId="{4edb2ff0-ca1e-408a-99ab-642b77c963a5}" ma:sspId="3c45229e-f6e3-48e4-a132-9a8ab844bf52" ma:termSetId="4c7cbf5b-2f37-45e9-9505-66c06b484fa9" ma:anchorId="1c0b3c5a-4fe6-493a-a3f8-00d416eaee13" ma:open="false" ma:isKeyword="false">
      <xsd:complexType>
        <xsd:sequence>
          <xsd:element ref="pc:Terms" minOccurs="0" maxOccurs="1"/>
        </xsd:sequence>
      </xsd:complexType>
    </xsd:element>
    <xsd:element name="m6f1b19d255b4c43ac68d7531f76a7f7" ma:index="22" ma:taxonomy="true" ma:internalName="m6f1b19d255b4c43ac68d7531f76a7f7" ma:taxonomyFieldName="ProtectiveMarking" ma:displayName="Protective Marking" ma:default="4;#Internal|8465cde6-4b72-409e-b614-8b2710298596" ma:fieldId="{66f1b19d-255b-4c43-ac68-d7531f76a7f7}" ma:sspId="3c45229e-f6e3-48e4-a132-9a8ab844bf52" ma:termSetId="b85a5083-0c1f-4ed1-96f9-f69f7a74ae76" ma:anchorId="00000000-0000-0000-0000-000000000000" ma:open="true" ma:isKeyword="false">
      <xsd:complexType>
        <xsd:sequence>
          <xsd:element ref="pc:Terms" minOccurs="0" maxOccurs="1"/>
        </xsd:sequence>
      </xsd:complexType>
    </xsd:element>
    <xsd:element name="gfbd317b6d45488ba6923c9499396db1" ma:index="24" nillable="true" ma:taxonomy="true" ma:internalName="gfbd317b6d45488ba6923c9499396db1" ma:taxonomyFieldName="WCCCoverage" ma:displayName="WCC Coverage" ma:default="" ma:fieldId="{0fbd317b-6d45-488b-a692-3c9499396db1}" ma:sspId="3c45229e-f6e3-48e4-a132-9a8ab844bf52" ma:termSetId="36b77bd1-2a0b-4c27-bc94-2ef379a2d059" ma:anchorId="00000000-0000-0000-0000-000000000000" ma:open="false" ma:isKeyword="false">
      <xsd:complexType>
        <xsd:sequence>
          <xsd:element ref="pc:Terms" minOccurs="0" maxOccurs="1"/>
        </xsd:sequence>
      </xsd:complexType>
    </xsd:element>
    <xsd:element name="l9b9e22c36cb44fca76c18eb4ce001f3" ma:index="26" ma:taxonomy="true" ma:internalName="l9b9e22c36cb44fca76c18eb4ce001f3" ma:taxonomyFieldName="WCCLanguage" ma:displayName="WCC Language" ma:default="3;#English|748e06bf-4d1a-4a4c-bcd9-5803f35d29e0" ma:fieldId="{59b9e22c-36cb-44fc-a76c-18eb4ce001f3}" ma:sspId="3c45229e-f6e3-48e4-a132-9a8ab844bf52" ma:termSetId="e2c544b9-e557-4b34-89fc-be38f6be3038" ma:anchorId="00000000-0000-0000-0000-000000000000" ma:open="true" ma:isKeyword="false">
      <xsd:complexType>
        <xsd:sequence>
          <xsd:element ref="pc:Terms" minOccurs="0" maxOccurs="1"/>
        </xsd:sequence>
      </xsd:complexType>
    </xsd:element>
    <xsd:element name="f36226996675478285decb82353bbd3c" ma:index="28" nillable="true" ma:taxonomy="true" ma:internalName="f36226996675478285decb82353bbd3c" ma:taxonomyFieldName="WCCSubject" ma:displayName="WCC Subject" ma:default="" ma:fieldId="{f3622699-6675-4782-85de-cb82353bbd3c}" ma:sspId="3c45229e-f6e3-48e4-a132-9a8ab844bf52" ma:termSetId="52df33d5-23b5-4507-b40a-dd717a04df1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ffdf57-8945-4ab5-a2a1-b358091f1326" elementFormDefault="qualified">
    <xsd:import namespace="http://schemas.microsoft.com/office/2006/documentManagement/types"/>
    <xsd:import namespace="http://schemas.microsoft.com/office/infopath/2007/PartnerControls"/>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36226996675478285decb82353bbd3c xmlns="78a9e8ab-f1c3-4d40-985a-93fd8ee92998">
      <Terms xmlns="http://schemas.microsoft.com/office/infopath/2007/PartnerControls"/>
    </f36226996675478285decb82353bbd3c>
    <DisposalDate xmlns="78a9e8ab-f1c3-4d40-985a-93fd8ee92998" xsi:nil="true"/>
    <l9b9e22c36cb44fca76c18eb4ce001f3 xmlns="78a9e8ab-f1c3-4d40-985a-93fd8ee9299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748e06bf-4d1a-4a4c-bcd9-5803f35d29e0</TermId>
        </TermInfo>
      </Terms>
    </l9b9e22c36cb44fca76c18eb4ce001f3>
    <PublicDocumentUrl xmlns="78a9e8ab-f1c3-4d40-985a-93fd8ee92998">
      <Url xsi:nil="true"/>
      <Description xsi:nil="true"/>
    </PublicDocumentUrl>
    <DocumentStatus xmlns="78a9e8ab-f1c3-4d40-985a-93fd8ee92998">Active</DocumentStatus>
    <gfbd317b6d45488ba6923c9499396db1 xmlns="78a9e8ab-f1c3-4d40-985a-93fd8ee92998">
      <Terms xmlns="http://schemas.microsoft.com/office/infopath/2007/PartnerControls"/>
    </gfbd317b6d45488ba6923c9499396db1>
    <m6f1b19d255b4c43ac68d7531f76a7f7 xmlns="78a9e8ab-f1c3-4d40-985a-93fd8ee92998">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d3c6ebfc-cc52-4ccb-bc46-feaefa0989f8</TermId>
        </TermInfo>
      </Terms>
    </m6f1b19d255b4c43ac68d7531f76a7f7>
    <kedb2ff0ca1e408a99ab642b77c963a5 xmlns="78a9e8ab-f1c3-4d40-985a-93fd8ee92998">
      <Terms xmlns="http://schemas.microsoft.com/office/infopath/2007/PartnerControls">
        <TermInfo xmlns="http://schemas.microsoft.com/office/infopath/2007/PartnerControls">
          <TermName xmlns="http://schemas.microsoft.com/office/infopath/2007/PartnerControls">Standard</TermName>
          <TermId xmlns="http://schemas.microsoft.com/office/infopath/2007/PartnerControls">960ba701-3380-41b5-9bb0-3b6b58c1499e</TermId>
        </TermInfo>
      </Terms>
    </kedb2ff0ca1e408a99ab642b77c963a5>
    <ffccade9da8a475ab8f1c108c3e23718 xmlns="78a9e8ab-f1c3-4d40-985a-93fd8ee92998">
      <Terms xmlns="http://schemas.microsoft.com/office/infopath/2007/PartnerControls"/>
    </ffccade9da8a475ab8f1c108c3e23718>
    <IsPublicDocument xmlns="78a9e8ab-f1c3-4d40-985a-93fd8ee92998">true</IsPublicDocument>
    <Retention xmlns="78a9e8ab-f1c3-4d40-985a-93fd8ee92998">2</Retention>
    <TaxCatchAll xmlns="78a9e8ab-f1c3-4d40-985a-93fd8ee92998">
      <Value>5</Value>
      <Value>3</Value>
      <Value>7</Value>
    </TaxCatchAll>
    <_dlc_DocId xmlns="78a9e8ab-f1c3-4d40-985a-93fd8ee92998">WCCC-71204231-392</_dlc_DocId>
    <_dlc_DocIdUrl xmlns="78a9e8ab-f1c3-4d40-985a-93fd8ee92998">
      <Url>https://warwickshiregovuk.sharepoint.com/sites/edrm-DS/_layouts/15/DocIdRedir.aspx?ID=WCCC-71204231-392</Url>
      <Description>WCCC-71204231-392</Description>
    </_dlc_DocIdUrl>
  </documentManagement>
</p:properties>
</file>

<file path=customXml/itemProps1.xml><?xml version="1.0" encoding="utf-8"?>
<ds:datastoreItem xmlns:ds="http://schemas.openxmlformats.org/officeDocument/2006/customXml" ds:itemID="{27D7F36E-F087-4AA8-8683-E18C4C7AB80B}"/>
</file>

<file path=customXml/itemProps2.xml><?xml version="1.0" encoding="utf-8"?>
<ds:datastoreItem xmlns:ds="http://schemas.openxmlformats.org/officeDocument/2006/customXml" ds:itemID="{49F5BFA6-2468-47E7-9DC0-B6A8342ECD2E}"/>
</file>

<file path=customXml/itemProps3.xml><?xml version="1.0" encoding="utf-8"?>
<ds:datastoreItem xmlns:ds="http://schemas.openxmlformats.org/officeDocument/2006/customXml" ds:itemID="{88055ED2-6A51-4086-994E-868D16EC54E3}"/>
</file>

<file path=customXml/itemProps4.xml><?xml version="1.0" encoding="utf-8"?>
<ds:datastoreItem xmlns:ds="http://schemas.openxmlformats.org/officeDocument/2006/customXml" ds:itemID="{843B83A2-23D4-43C7-807D-250E9FABD0AD}"/>
</file>

<file path=docProps/app.xml><?xml version="1.0" encoding="utf-8"?>
<Properties xmlns="http://schemas.openxmlformats.org/officeDocument/2006/extended-properties" xmlns:vt="http://schemas.openxmlformats.org/officeDocument/2006/docPropsVTypes">
  <Template>Normal.dotm</Template>
  <TotalTime>28</TotalTime>
  <Pages>5</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Complaint Form</vt:lpstr>
    </vt:vector>
  </TitlesOfParts>
  <Company>Warwickshire County Council</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Form</dc:title>
  <dc:creator>ellisi</dc:creator>
  <cp:lastModifiedBy>Alex Love</cp:lastModifiedBy>
  <cp:revision>2</cp:revision>
  <dcterms:created xsi:type="dcterms:W3CDTF">2024-02-06T11:33:00Z</dcterms:created>
  <dcterms:modified xsi:type="dcterms:W3CDTF">2024-02-06T12:02:00Z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Creator">
    <vt:lpwstr>Acrobat PDFMaker 15 for Word</vt:lpwstr>
  </property>
  <property fmtid="{D5CDD505-2E9C-101B-9397-08002B2CF9AE}" pid="4" name="LastSaved">
    <vt:filetime>2024-02-06T00:00:00Z</vt:filetime>
  </property>
  <property fmtid="{D5CDD505-2E9C-101B-9397-08002B2CF9AE}" pid="5" name="ContentTypeId">
    <vt:lpwstr>0x010100C50F05A7ED30F54294ADC2B50AFA98D100FDF5EB25ECFA1E429C7425D2BF104CF7</vt:lpwstr>
  </property>
  <property fmtid="{D5CDD505-2E9C-101B-9397-08002B2CF9AE}" pid="6" name="_dlc_DocIdItemGuid">
    <vt:lpwstr>ce9364e0-c5e7-4142-80bb-6dd8b827a002</vt:lpwstr>
  </property>
  <property fmtid="{D5CDD505-2E9C-101B-9397-08002B2CF9AE}" pid="7" name="DocumentType">
    <vt:lpwstr>3;#Standard|960ba701-3380-41b5-9bb0-3b6b58c1499e</vt:lpwstr>
  </property>
  <property fmtid="{D5CDD505-2E9C-101B-9397-08002B2CF9AE}" pid="8" name="ProtectiveMarking">
    <vt:lpwstr>7;#Public|d3c6ebfc-cc52-4ccb-bc46-feaefa0989f8</vt:lpwstr>
  </property>
  <property fmtid="{D5CDD505-2E9C-101B-9397-08002B2CF9AE}" pid="9" name="WCCLanguage">
    <vt:lpwstr>5;#English|748e06bf-4d1a-4a4c-bcd9-5803f35d29e0</vt:lpwstr>
  </property>
  <property fmtid="{D5CDD505-2E9C-101B-9397-08002B2CF9AE}" pid="10" name="WCCCoverage">
    <vt:lpwstr/>
  </property>
  <property fmtid="{D5CDD505-2E9C-101B-9397-08002B2CF9AE}" pid="11" name="WCCKeywords">
    <vt:lpwstr/>
  </property>
  <property fmtid="{D5CDD505-2E9C-101B-9397-08002B2CF9AE}" pid="12" name="WCCSubject">
    <vt:lpwstr/>
  </property>
</Properties>
</file>