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90ED4" w:rsidR="7F41FE88" w:rsidP="416271CF" w:rsidRDefault="7F41FE88" w14:paraId="35BEFF45" w14:textId="658BC247">
      <w:pPr>
        <w:jc w:val="center"/>
      </w:pPr>
      <w:r w:rsidRPr="00E90ED4">
        <w:rPr>
          <w:rFonts w:ascii="Arial" w:hAnsi="Arial" w:cs="Arial"/>
          <w:b/>
          <w:bCs/>
          <w:noProof/>
          <w:sz w:val="40"/>
          <w:szCs w:val="40"/>
        </w:rPr>
        <w:t xml:space="preserve">Pathways </w:t>
      </w:r>
    </w:p>
    <w:p w:rsidR="00872DE4" w:rsidP="00872DE4" w:rsidRDefault="001F25B6" w14:paraId="77936DB4" w14:textId="5CED57C3">
      <w:pPr>
        <w:jc w:val="center"/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  <w:t>Information and Consent Form</w:t>
      </w:r>
    </w:p>
    <w:p w:rsidRPr="001F25B6" w:rsidR="001F25B6" w:rsidP="001F25B6" w:rsidRDefault="001F25B6" w14:paraId="05F3E105" w14:textId="568EB227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</w:rPr>
      </w:pPr>
      <w:r w:rsidRPr="001F25B6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</w:rPr>
        <w:t>Warwickshire County Council and partners work together to provide you with public services, to do this, we may need to share your information.</w:t>
      </w:r>
    </w:p>
    <w:p w:rsidR="001F25B6" w:rsidP="2B593E83" w:rsidRDefault="001F25B6" w14:paraId="577C46FF" w14:textId="3363B89B">
      <w:pPr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2B593E83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We will do this in a way that protects your privacy and confidentiality. </w:t>
      </w:r>
      <w:r w:rsidRPr="2B593E83" w:rsidR="70688A9C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If there are safeguarding concerns, we would be legally obliged to share this information. </w:t>
      </w:r>
    </w:p>
    <w:p w:rsidR="001F25B6" w:rsidP="2B593E83" w:rsidRDefault="001F25B6" w14:paraId="73DB0B8A" w14:textId="23B7A0AA">
      <w:pPr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</w:p>
    <w:p w:rsidR="73B6C6D6" w:rsidP="2311F35A" w:rsidRDefault="73B6C6D6" w14:paraId="5F96AC22" w14:textId="6F05C8FC">
      <w:pPr>
        <w:pStyle w:val="Normal"/>
        <w:spacing w:after="0" w:line="240" w:lineRule="auto"/>
        <w:jc w:val="both"/>
        <w:rPr>
          <w:rFonts w:ascii="Arial" w:hAnsi="Arial" w:eastAsia="Arial" w:cs="Arial"/>
          <w:b w:val="1"/>
          <w:bCs w:val="1"/>
          <w:noProof/>
          <w:sz w:val="24"/>
          <w:szCs w:val="24"/>
        </w:rPr>
      </w:pPr>
      <w:r w:rsidRPr="2311F35A" w:rsidR="73B6C6D6">
        <w:rPr>
          <w:rFonts w:ascii="Arial" w:hAnsi="Arial" w:eastAsia="Arial" w:cs="Arial"/>
          <w:b w:val="1"/>
          <w:bCs w:val="1"/>
          <w:noProof/>
          <w:sz w:val="24"/>
          <w:szCs w:val="24"/>
        </w:rPr>
        <w:t xml:space="preserve">For more information please visit </w:t>
      </w:r>
      <w:hyperlink r:id="R2483a480ebdb405c">
        <w:r w:rsidRPr="2311F35A" w:rsidR="73B6C6D6">
          <w:rPr>
            <w:rStyle w:val="Hyperlink"/>
            <w:rFonts w:ascii="Arial" w:hAnsi="Arial" w:eastAsia="Arial" w:cs="Arial"/>
            <w:b w:val="1"/>
            <w:bCs w:val="1"/>
            <w:noProof/>
            <w:sz w:val="24"/>
            <w:szCs w:val="24"/>
          </w:rPr>
          <w:t>www.warwickshire.gov.uk/privacy</w:t>
        </w:r>
      </w:hyperlink>
      <w:r w:rsidRPr="2311F35A" w:rsidR="73B6C6D6">
        <w:rPr>
          <w:rFonts w:ascii="Arial" w:hAnsi="Arial" w:eastAsia="Arial" w:cs="Arial"/>
          <w:b w:val="1"/>
          <w:bCs w:val="1"/>
          <w:noProof/>
          <w:sz w:val="24"/>
          <w:szCs w:val="24"/>
        </w:rPr>
        <w:t xml:space="preserve"> and</w:t>
      </w:r>
    </w:p>
    <w:p w:rsidR="73B6C6D6" w:rsidP="2311F35A" w:rsidRDefault="73B6C6D6" w14:paraId="04E0396B" w14:textId="63257D01">
      <w:pPr>
        <w:pStyle w:val="Normal"/>
        <w:spacing w:after="0" w:line="240" w:lineRule="auto"/>
        <w:jc w:val="both"/>
        <w:rPr>
          <w:rFonts w:ascii="Arial" w:hAnsi="Arial" w:eastAsia="Arial" w:cs="Arial"/>
          <w:b w:val="1"/>
          <w:bCs w:val="1"/>
          <w:noProof/>
          <w:color w:val="000000" w:themeColor="text1" w:themeTint="FF" w:themeShade="FF"/>
          <w:sz w:val="24"/>
          <w:szCs w:val="24"/>
        </w:rPr>
      </w:pPr>
      <w:hyperlink r:id="R2ba8eef7c5aa4ee3">
        <w:r w:rsidRPr="2311F35A" w:rsidR="73B6C6D6">
          <w:rPr>
            <w:rStyle w:val="Hyperlink"/>
            <w:rFonts w:ascii="Arial" w:hAnsi="Arial" w:eastAsia="Arial" w:cs="Arial"/>
            <w:b w:val="1"/>
            <w:bCs w:val="1"/>
            <w:noProof/>
            <w:sz w:val="24"/>
            <w:szCs w:val="24"/>
          </w:rPr>
          <w:t>https://www.warwickshire.gov.uk/directory-record/689/children-and-family-services</w:t>
        </w:r>
      </w:hyperlink>
    </w:p>
    <w:p w:rsidR="2B593E83" w:rsidP="2B593E83" w:rsidRDefault="2B593E83" w14:paraId="714DF46F" w14:textId="08191287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F25B6" w:rsidR="001F25B6" w:rsidTr="677FAF67" w14:paraId="09CDCAFC" w14:textId="77777777">
        <w:tc>
          <w:tcPr>
            <w:tcW w:w="9016" w:type="dxa"/>
            <w:shd w:val="clear" w:color="auto" w:fill="FFE599" w:themeFill="accent4" w:themeFillTint="66"/>
          </w:tcPr>
          <w:p w:rsidRPr="001F25B6" w:rsidR="001F25B6" w:rsidP="001F25B6" w:rsidRDefault="001F25B6" w14:paraId="05397F1A" w14:textId="31DB324B">
            <w:pPr>
              <w:jc w:val="center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40"/>
                <w:szCs w:val="40"/>
              </w:rPr>
            </w:pPr>
            <w:r w:rsidRPr="001F25B6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40"/>
                <w:szCs w:val="40"/>
              </w:rPr>
              <w:t>Our Principles</w:t>
            </w:r>
          </w:p>
        </w:tc>
      </w:tr>
      <w:tr w:rsidR="001F25B6" w:rsidTr="677FAF67" w14:paraId="4E73BB34" w14:textId="77777777">
        <w:tc>
          <w:tcPr>
            <w:tcW w:w="9016" w:type="dxa"/>
          </w:tcPr>
          <w:p w:rsidRPr="001F25B6" w:rsidR="001F25B6" w:rsidP="416271CF" w:rsidRDefault="001F25B6" w14:paraId="3C3DAB60" w14:textId="521E76B4">
            <w:pPr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416271C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</w:t>
            </w:r>
            <w:r w:rsidRPr="416271CF" w:rsidR="4E0B417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athways </w:t>
            </w:r>
            <w:r w:rsidRPr="416271CF"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has received a request to support you and your children. We need to know more about your family to make sure that you have the support that you need.</w:t>
            </w:r>
          </w:p>
          <w:p w:rsidRPr="001F25B6" w:rsidR="001F25B6" w:rsidP="001F25B6" w:rsidRDefault="001F25B6" w14:paraId="24E44B28" w14:textId="77777777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</w:pPr>
          </w:p>
          <w:p w:rsidR="001F25B6" w:rsidP="001F25B6" w:rsidRDefault="001F25B6" w14:paraId="09F59585" w14:textId="652409BB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  <w:t>Our role will be to work with you in line with the following principles:</w:t>
            </w:r>
          </w:p>
          <w:p w:rsidR="001F25B6" w:rsidP="001F25B6" w:rsidRDefault="001F25B6" w14:paraId="1A9EED55" w14:textId="77777777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</w:pPr>
          </w:p>
          <w:p w:rsidRPr="001F25B6" w:rsidR="001F25B6" w:rsidP="001F25B6" w:rsidRDefault="001F25B6" w14:paraId="21A0D718" w14:textId="335E9585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32"/>
                <w:szCs w:val="32"/>
              </w:rPr>
            </w:pPr>
            <w:r w:rsidRPr="001F25B6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32"/>
                <w:szCs w:val="32"/>
              </w:rPr>
              <w:t>Building strong relationships:</w:t>
            </w:r>
          </w:p>
          <w:p w:rsidRPr="001F25B6" w:rsidR="001F25B6" w:rsidP="001F25B6" w:rsidRDefault="001F25B6" w14:paraId="4E9AE436" w14:textId="77777777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</w:pPr>
          </w:p>
          <w:p w:rsidRPr="001F25B6" w:rsidR="001F25B6" w:rsidP="001F25B6" w:rsidRDefault="001F25B6" w14:paraId="326882D8" w14:textId="76249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Creating and maintaining respectful and trusting relationships.</w:t>
            </w:r>
          </w:p>
          <w:p w:rsidRPr="001F25B6" w:rsidR="001F25B6" w:rsidP="001F25B6" w:rsidRDefault="001F25B6" w14:paraId="6E706B1D" w14:textId="364916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We will work WITH people, rather than just “doing to” or “doing for”.</w:t>
            </w:r>
          </w:p>
          <w:p w:rsidR="001F25B6" w:rsidP="001F25B6" w:rsidRDefault="001F25B6" w14:paraId="2FE29D8B" w14:textId="53D064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 xml:space="preserve">Keeping the child central to our work with the family and everything we do. </w:t>
            </w:r>
          </w:p>
          <w:p w:rsidRPr="001F25B6" w:rsidR="001F25B6" w:rsidP="001F25B6" w:rsidRDefault="001F25B6" w14:paraId="0631DB6C" w14:textId="331E63A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Recognising that families are the experts in their lives and their strengths and goals will be central when providing support.</w:t>
            </w:r>
          </w:p>
          <w:p w:rsidRPr="001F25B6" w:rsidR="001F25B6" w:rsidP="001F25B6" w:rsidRDefault="001F25B6" w14:paraId="17487DE6" w14:textId="77777777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</w:pPr>
          </w:p>
          <w:p w:rsidR="001F25B6" w:rsidP="001F25B6" w:rsidRDefault="001F25B6" w14:paraId="41BB7A8D" w14:textId="53128CB0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32"/>
                <w:szCs w:val="32"/>
              </w:rPr>
            </w:pPr>
            <w:r w:rsidRPr="001F25B6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32"/>
                <w:szCs w:val="32"/>
              </w:rPr>
              <w:t>Helping communities and families to find their own solutions:</w:t>
            </w:r>
          </w:p>
          <w:p w:rsidR="001F25B6" w:rsidP="001F25B6" w:rsidRDefault="001F25B6" w14:paraId="7AFA090C" w14:textId="77777777">
            <w:p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</w:p>
          <w:p w:rsidRPr="001F25B6" w:rsidR="001F25B6" w:rsidP="001F25B6" w:rsidRDefault="001F25B6" w14:paraId="54266028" w14:textId="194E2D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Creating one timely plan together, focusing on strengths within your family and network, as well as being open and honest about what needs to change.</w:t>
            </w:r>
          </w:p>
          <w:p w:rsidRPr="001F25B6" w:rsidR="001F25B6" w:rsidP="001F25B6" w:rsidRDefault="001F25B6" w14:paraId="6202A315" w14:textId="0289485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Promoting health, wellbeing and education for your child and family.</w:t>
            </w:r>
          </w:p>
          <w:p w:rsidRPr="001F25B6" w:rsidR="001F25B6" w:rsidP="001F25B6" w:rsidRDefault="001F25B6" w14:paraId="3E3CB975" w14:textId="37916E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We will work together to manage needs, concerns and risks and identify solutions together to keep the child safe.</w:t>
            </w:r>
          </w:p>
          <w:p w:rsidRPr="001F25B6" w:rsidR="001F25B6" w:rsidP="001F25B6" w:rsidRDefault="001F25B6" w14:paraId="588F4394" w14:textId="77777777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</w:pPr>
          </w:p>
          <w:p w:rsidR="001F25B6" w:rsidP="001F25B6" w:rsidRDefault="001F25B6" w14:paraId="3AA3953F" w14:textId="2397F4A2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32"/>
                <w:szCs w:val="32"/>
              </w:rPr>
            </w:pPr>
            <w:r w:rsidRPr="001F25B6"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32"/>
                <w:szCs w:val="32"/>
              </w:rPr>
              <w:t>Being the best we can be:</w:t>
            </w:r>
          </w:p>
          <w:p w:rsidRPr="001F25B6" w:rsidR="001F25B6" w:rsidP="001F25B6" w:rsidRDefault="001F25B6" w14:paraId="17909EC8" w14:textId="77777777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32"/>
                <w:szCs w:val="32"/>
              </w:rPr>
            </w:pPr>
          </w:p>
          <w:p w:rsidRPr="001F25B6" w:rsidR="001F25B6" w:rsidP="001F25B6" w:rsidRDefault="001F25B6" w14:paraId="364CD45C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We will work together to provide high support and high challenge with you, ourselves and partner agencies.</w:t>
            </w:r>
          </w:p>
          <w:p w:rsidRPr="001F25B6" w:rsidR="001F25B6" w:rsidP="001F25B6" w:rsidRDefault="001F25B6" w14:paraId="6F2FB735" w14:textId="3789B2A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We will support each other to develop the services we provide, learning from all feedback to improve our services for everyone.</w:t>
            </w:r>
          </w:p>
          <w:p w:rsidRPr="00E90ED4" w:rsidR="001F25B6" w:rsidP="001F25B6" w:rsidRDefault="001F25B6" w14:paraId="0FE7E61E" w14:textId="7B1A518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</w:pPr>
            <w:r w:rsidRPr="001F25B6"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We will work together to resolve difficulties quickly and restoratively, by finding the right way to support families</w:t>
            </w:r>
            <w:r>
              <w:rPr>
                <w:rFonts w:ascii="Arial" w:hAnsi="Arial" w:cs="Arial"/>
                <w:iCs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Pr="001F25B6" w:rsidR="001F25B6" w:rsidTr="677FAF67" w14:paraId="130A11DE" w14:textId="77777777">
        <w:tc>
          <w:tcPr>
            <w:tcW w:w="9016" w:type="dxa"/>
            <w:shd w:val="clear" w:color="auto" w:fill="FFE599" w:themeFill="accent4" w:themeFillTint="66"/>
          </w:tcPr>
          <w:p w:rsidRPr="001F25B6" w:rsidR="001F25B6" w:rsidP="00B674C4" w:rsidRDefault="002862D8" w14:paraId="3C9DF699" w14:textId="66A04C60">
            <w:pPr>
              <w:jc w:val="center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40"/>
                <w:szCs w:val="40"/>
              </w:rPr>
              <w:t>Consent</w:t>
            </w:r>
          </w:p>
        </w:tc>
      </w:tr>
      <w:tr w:rsidR="001F25B6" w:rsidTr="677FAF67" w14:paraId="52D15E2F" w14:textId="77777777">
        <w:tc>
          <w:tcPr>
            <w:tcW w:w="9016" w:type="dxa"/>
          </w:tcPr>
          <w:p w:rsidR="002862D8" w:rsidP="0061739F" w:rsidRDefault="002862D8" w14:paraId="55283953" w14:textId="04353651">
            <w:pPr>
              <w:jc w:val="both"/>
              <w:rPr>
                <w:rFonts w:ascii="Arial" w:hAnsi="Arial" w:cs="Arial"/>
                <w:b/>
                <w:bCs/>
              </w:rPr>
            </w:pPr>
            <w:r w:rsidRPr="0061739F">
              <w:rPr>
                <w:rFonts w:ascii="Arial" w:hAnsi="Arial" w:cs="Arial"/>
                <w:b/>
                <w:bCs/>
              </w:rPr>
              <w:t xml:space="preserve">We will collect information by speaking with you, your </w:t>
            </w:r>
            <w:proofErr w:type="gramStart"/>
            <w:r w:rsidRPr="0061739F">
              <w:rPr>
                <w:rFonts w:ascii="Arial" w:hAnsi="Arial" w:cs="Arial"/>
                <w:b/>
                <w:bCs/>
              </w:rPr>
              <w:t>child</w:t>
            </w:r>
            <w:proofErr w:type="gramEnd"/>
            <w:r w:rsidRPr="0061739F">
              <w:rPr>
                <w:rFonts w:ascii="Arial" w:hAnsi="Arial" w:cs="Arial"/>
                <w:b/>
                <w:bCs/>
              </w:rPr>
              <w:t xml:space="preserve"> and key professionals so that we can understand what help you and/or your family may need. We will share all</w:t>
            </w:r>
            <w:r w:rsidR="0061739F">
              <w:rPr>
                <w:rFonts w:ascii="Arial" w:hAnsi="Arial" w:cs="Arial"/>
                <w:b/>
                <w:bCs/>
              </w:rPr>
              <w:t xml:space="preserve"> </w:t>
            </w:r>
            <w:r w:rsidRPr="0061739F">
              <w:rPr>
                <w:rFonts w:ascii="Arial" w:hAnsi="Arial" w:cs="Arial"/>
                <w:b/>
                <w:bCs/>
              </w:rPr>
              <w:t>or part of this information with other organisations, so that other professionals/agencies can help us to provide the services you may need.</w:t>
            </w:r>
          </w:p>
          <w:p w:rsidR="0061739F" w:rsidP="0061739F" w:rsidRDefault="0061739F" w14:paraId="6E41AB97" w14:textId="6860B4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Pr="00522D62" w:rsidR="0061739F" w:rsidP="00522D62" w:rsidRDefault="00B674C4" w14:paraId="443F3E48" w14:textId="4E55AB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Gothic" w:hAnsi="MS Gothic" w:eastAsia="MS Gothic" w:cs="Arial"/>
                  <w:sz w:val="24"/>
                  <w:szCs w:val="24"/>
                </w:rPr>
                <w:id w:val="21239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D62">
                  <w:rPr>
                    <w:rFonts w:hint="eastAsia" w:ascii="MS Gothic" w:hAnsi="MS Gothic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522D62" w:rsidR="006173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2D62" w:rsidR="00522D6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2D6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22D62" w:rsidR="0061739F">
              <w:rPr>
                <w:rFonts w:ascii="Arial" w:hAnsi="Arial" w:cs="Arial"/>
                <w:sz w:val="24"/>
                <w:szCs w:val="24"/>
              </w:rPr>
              <w:t xml:space="preserve">I agree to engage with the </w:t>
            </w:r>
            <w:r w:rsidRPr="00E90ED4" w:rsidR="0061739F">
              <w:rPr>
                <w:rFonts w:ascii="Arial" w:hAnsi="Arial" w:cs="Arial"/>
                <w:iCs/>
                <w:noProof/>
                <w:sz w:val="24"/>
                <w:szCs w:val="24"/>
              </w:rPr>
              <w:t>P</w:t>
            </w:r>
            <w:r w:rsidRPr="00E90ED4" w:rsidR="00E90ED4">
              <w:rPr>
                <w:rFonts w:ascii="Arial" w:hAnsi="Arial" w:cs="Arial"/>
                <w:iCs/>
                <w:noProof/>
                <w:sz w:val="24"/>
                <w:szCs w:val="24"/>
              </w:rPr>
              <w:t>athways</w:t>
            </w:r>
            <w:r w:rsidRPr="00522D62" w:rsidR="0061739F">
              <w:rPr>
                <w:rFonts w:ascii="Arial" w:hAnsi="Arial" w:cs="Arial"/>
                <w:iCs/>
                <w:noProof/>
                <w:color w:val="FF0000"/>
                <w:sz w:val="24"/>
                <w:szCs w:val="24"/>
              </w:rPr>
              <w:t xml:space="preserve"> </w:t>
            </w:r>
            <w:r w:rsidRPr="00522D62" w:rsidR="0061739F">
              <w:rPr>
                <w:rFonts w:ascii="Arial" w:hAnsi="Arial" w:cs="Arial"/>
                <w:sz w:val="24"/>
                <w:szCs w:val="24"/>
              </w:rPr>
              <w:t>and accept the</w:t>
            </w:r>
          </w:p>
          <w:p w:rsidRPr="00522D62" w:rsidR="0061739F" w:rsidP="00522D62" w:rsidRDefault="0061739F" w14:paraId="4945243A" w14:textId="5C2CF7F9">
            <w:pPr>
              <w:ind w:left="591"/>
              <w:rPr>
                <w:rFonts w:ascii="Arial" w:hAnsi="Arial" w:cs="Arial"/>
                <w:sz w:val="24"/>
                <w:szCs w:val="24"/>
              </w:rPr>
            </w:pPr>
            <w:r w:rsidRPr="00522D62">
              <w:rPr>
                <w:rFonts w:ascii="Arial" w:hAnsi="Arial" w:cs="Arial"/>
                <w:sz w:val="24"/>
                <w:szCs w:val="24"/>
              </w:rPr>
              <w:t>need for communication between professionals and organisations.</w:t>
            </w:r>
          </w:p>
          <w:p w:rsidRPr="00522D62" w:rsidR="00522D62" w:rsidP="00522D62" w:rsidRDefault="00522D62" w14:paraId="4431EC31" w14:textId="77777777">
            <w:pPr>
              <w:ind w:left="59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1739F" w:rsidP="00522D62" w:rsidRDefault="00B674C4" w14:paraId="46DC77CE" w14:textId="68E709DD">
            <w:pPr>
              <w:ind w:left="591" w:hanging="591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214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67D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</w:sdt>
            <w:r w:rsidRPr="00522D62" w:rsidR="006173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22D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522D62" w:rsidR="0061739F">
              <w:rPr>
                <w:rFonts w:ascii="Arial" w:hAnsi="Arial" w:cs="Arial"/>
                <w:sz w:val="24"/>
                <w:szCs w:val="24"/>
              </w:rPr>
              <w:t>I have been informed which organisations will be contacted and reassured if any other agencies need to be contacted, I will be informed beforehand if legally possible.</w:t>
            </w:r>
            <w:r w:rsidRPr="00522D62" w:rsidR="006173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Pr="00522D62" w:rsidR="00522D62" w:rsidP="00522D62" w:rsidRDefault="00522D62" w14:paraId="0F6BB93F" w14:textId="77777777">
            <w:pPr>
              <w:ind w:left="591" w:hanging="59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522D62" w:rsidR="0061739F" w:rsidP="00522D62" w:rsidRDefault="00B674C4" w14:paraId="01FDC659" w14:textId="68B996AB">
            <w:pPr>
              <w:ind w:left="591" w:hanging="56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Gothic" w:hAnsi="MS Gothic" w:eastAsia="MS Gothic" w:cs="Arial"/>
                  <w:sz w:val="24"/>
                  <w:szCs w:val="24"/>
                </w:rPr>
                <w:id w:val="182338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77FAF67" w:rsidR="0DA5CFEF">
                  <w:rPr>
                    <w:rFonts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  <w:r w:rsidRPr="677FAF67" w:rsidR="00522D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677FAF67" w:rsidR="00522D62">
              <w:rPr>
                <w:rFonts w:ascii="Arial" w:hAnsi="Arial" w:cs="Arial"/>
                <w:sz w:val="24"/>
                <w:szCs w:val="24"/>
              </w:rPr>
              <w:t xml:space="preserve">I will </w:t>
            </w:r>
            <w:r w:rsidRPr="677FAF67" w:rsidR="0061739F">
              <w:rPr>
                <w:rFonts w:ascii="Arial" w:hAnsi="Arial" w:cs="Arial"/>
                <w:sz w:val="24"/>
                <w:szCs w:val="24"/>
              </w:rPr>
              <w:t>explain if I do not agree to some parts of the information being shared with</w:t>
            </w:r>
            <w:r w:rsidRPr="677FAF67" w:rsidR="00522D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77FAF67" w:rsidR="0061739F">
              <w:rPr>
                <w:rFonts w:ascii="Arial" w:hAnsi="Arial" w:cs="Arial"/>
                <w:sz w:val="24"/>
                <w:szCs w:val="24"/>
              </w:rPr>
              <w:t>professionals and understand that this will be respected, where legally possible.</w:t>
            </w:r>
          </w:p>
          <w:p w:rsidR="0061739F" w:rsidP="0061739F" w:rsidRDefault="0061739F" w14:paraId="77452476" w14:textId="3294BDC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1739F" w:rsidP="00522D62" w:rsidRDefault="00522D62" w14:paraId="0F404465" w14:textId="0B577461">
            <w:pPr>
              <w:jc w:val="both"/>
              <w:rPr>
                <w:rFonts w:ascii="Arial" w:hAnsi="Arial" w:cs="Arial"/>
                <w:b/>
                <w:bCs/>
              </w:rPr>
            </w:pPr>
            <w:r w:rsidRPr="00522D62">
              <w:rPr>
                <w:rFonts w:ascii="Arial" w:hAnsi="Arial" w:cs="Arial"/>
                <w:b/>
                <w:bCs/>
              </w:rPr>
              <w:t xml:space="preserve">We will always need to complete a written record of the information received by </w:t>
            </w:r>
            <w:r w:rsidRPr="00E90ED4" w:rsidR="00E90ED4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Pathways</w:t>
            </w:r>
            <w:r w:rsidRPr="00E90ED4" w:rsidR="00E90ED4">
              <w:rPr>
                <w:rFonts w:ascii="Arial" w:hAnsi="Arial" w:cs="Arial"/>
                <w:b/>
                <w:bCs/>
                <w:iCs/>
                <w:noProof/>
                <w:color w:val="FF0000"/>
                <w:sz w:val="24"/>
                <w:szCs w:val="24"/>
              </w:rPr>
              <w:t>.</w:t>
            </w:r>
            <w:r w:rsidRPr="00522D62">
              <w:rPr>
                <w:rFonts w:ascii="Arial" w:hAnsi="Arial" w:cs="Arial"/>
                <w:b/>
                <w:bCs/>
              </w:rPr>
              <w:t xml:space="preserve"> This will include the views of parents and carers (even if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22D62">
              <w:rPr>
                <w:rFonts w:ascii="Arial" w:hAnsi="Arial" w:cs="Arial"/>
                <w:b/>
                <w:bCs/>
              </w:rPr>
              <w:t>you chose not to engage) and other agencies.</w:t>
            </w:r>
          </w:p>
          <w:p w:rsidR="0061739F" w:rsidP="0061739F" w:rsidRDefault="0061739F" w14:paraId="4126DC8E" w14:textId="1B8AE1C6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</w:pPr>
          </w:p>
          <w:p w:rsidRPr="0061739F" w:rsidR="00522D62" w:rsidP="4B97DE85" w:rsidRDefault="00B674C4" w14:paraId="3A041C1B" w14:textId="440B4115">
            <w:pPr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hAnsi="MS Gothic" w:eastAsia="MS Gothic" w:cs="Arial"/>
                  <w:sz w:val="24"/>
                  <w:szCs w:val="24"/>
                </w:rPr>
                <w:id w:val="-70555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77FAF67">
                  <w:rPr>
                    <w:rFonts w:hint="eastAsia"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  <w:r w:rsidRPr="677FAF67" w:rsidR="00522D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677FAF67" w:rsidR="00522D62">
              <w:rPr>
                <w:rFonts w:ascii="Arial" w:hAnsi="Arial" w:cs="Arial"/>
                <w:sz w:val="24"/>
                <w:szCs w:val="24"/>
              </w:rPr>
              <w:t>I understand the information will be stored and used for the purpose of providing</w:t>
            </w:r>
            <w:r w:rsidRPr="677FAF67" w:rsidR="16B033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77FAF67" w:rsidR="00522D62">
              <w:rPr>
                <w:rFonts w:ascii="Arial" w:hAnsi="Arial" w:cs="Arial"/>
                <w:sz w:val="24"/>
                <w:szCs w:val="24"/>
              </w:rPr>
              <w:t>services to my children.</w:t>
            </w:r>
          </w:p>
          <w:p w:rsidR="001F25B6" w:rsidP="00B674C4" w:rsidRDefault="001F25B6" w14:paraId="2EAA3574" w14:textId="77777777">
            <w:pPr>
              <w:jc w:val="both"/>
              <w:rPr>
                <w:rFonts w:ascii="Arial" w:hAnsi="Arial" w:cs="Arial"/>
                <w:b/>
                <w:bCs/>
                <w:i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872DE4" w:rsidP="00872DE4" w:rsidRDefault="00872DE4" w14:paraId="0F3ECA7E" w14:textId="2AB3AE50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22D62" w:rsidTr="00522D62" w14:paraId="54C9C933" w14:textId="77777777">
        <w:trPr>
          <w:trHeight w:val="424"/>
        </w:trPr>
        <w:tc>
          <w:tcPr>
            <w:tcW w:w="3256" w:type="dxa"/>
          </w:tcPr>
          <w:p w:rsidR="00522D62" w:rsidP="00CC31A3" w:rsidRDefault="00522D62" w14:paraId="17ED19A0" w14:textId="7777777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1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Parent or Carer Print </w:t>
            </w:r>
            <w:r w:rsidRPr="00CC31A3" w:rsidR="00CC31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Name:</w:t>
            </w:r>
          </w:p>
          <w:p w:rsidRPr="00CC31A3" w:rsidR="00CC31A3" w:rsidP="00CC31A3" w:rsidRDefault="00CC31A3" w14:paraId="43ABEF1B" w14:textId="769A48F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60" w:type="dxa"/>
          </w:tcPr>
          <w:p w:rsidR="00522D62" w:rsidP="00872DE4" w:rsidRDefault="00522D62" w14:paraId="0F88D77A" w14:textId="7777777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522D62" w:rsidP="00872DE4" w:rsidRDefault="00522D62" w14:paraId="3600B919" w14:textId="63A6C2B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22D62" w:rsidTr="00522D62" w14:paraId="20BAE470" w14:textId="77777777">
        <w:tc>
          <w:tcPr>
            <w:tcW w:w="3256" w:type="dxa"/>
          </w:tcPr>
          <w:p w:rsidRPr="00CC31A3" w:rsidR="00522D62" w:rsidP="00CC31A3" w:rsidRDefault="00522D62" w14:paraId="5C38908D" w14:textId="5AD8CCA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1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Signature</w:t>
            </w:r>
            <w:r w:rsidR="00CC31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:rsidR="00522D62" w:rsidP="00872DE4" w:rsidRDefault="00522D62" w14:paraId="4F26B1E3" w14:textId="7777777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CC31A3" w:rsidP="00872DE4" w:rsidRDefault="00CC31A3" w14:paraId="010E6810" w14:textId="593486DD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22D62" w:rsidTr="00522D62" w14:paraId="2E11D6C0" w14:textId="77777777">
        <w:tc>
          <w:tcPr>
            <w:tcW w:w="3256" w:type="dxa"/>
          </w:tcPr>
          <w:p w:rsidR="00522D62" w:rsidP="00CC31A3" w:rsidRDefault="00CC31A3" w14:paraId="305CE3C2" w14:textId="7777777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1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  <w:p w:rsidRPr="00CC31A3" w:rsidR="00CC31A3" w:rsidP="00CC31A3" w:rsidRDefault="00CC31A3" w14:paraId="3CDA6020" w14:textId="05E4AA1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60" w:type="dxa"/>
          </w:tcPr>
          <w:p w:rsidR="00522D62" w:rsidP="00872DE4" w:rsidRDefault="00522D62" w14:paraId="20A67CE3" w14:textId="7777777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CC31A3" w:rsidP="00872DE4" w:rsidRDefault="00CC31A3" w14:paraId="0F5CAA73" w14:textId="7103B8E5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C31A3" w:rsidTr="00B674C4" w14:paraId="223DB75A" w14:textId="77777777">
        <w:trPr>
          <w:trHeight w:val="424"/>
        </w:trPr>
        <w:tc>
          <w:tcPr>
            <w:tcW w:w="3256" w:type="dxa"/>
          </w:tcPr>
          <w:p w:rsidR="00CC31A3" w:rsidP="00B674C4" w:rsidRDefault="00CC31A3" w14:paraId="4024E6C2" w14:textId="3A9991C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Child Name</w:t>
            </w:r>
            <w:r w:rsidRPr="00CC31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  <w:p w:rsidRPr="00CC31A3" w:rsidR="00CC31A3" w:rsidP="00B674C4" w:rsidRDefault="00CC31A3" w14:paraId="62B56E8D" w14:textId="7777777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60" w:type="dxa"/>
          </w:tcPr>
          <w:p w:rsidR="00CC31A3" w:rsidP="00B674C4" w:rsidRDefault="00CC31A3" w14:paraId="655EFB66" w14:textId="7777777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CC31A3" w:rsidP="00B674C4" w:rsidRDefault="00CC31A3" w14:paraId="07DF72A4" w14:textId="7777777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CC31A3" w:rsidTr="00B674C4" w14:paraId="0C752820" w14:textId="77777777">
        <w:tc>
          <w:tcPr>
            <w:tcW w:w="3256" w:type="dxa"/>
          </w:tcPr>
          <w:p w:rsidRPr="00CC31A3" w:rsidR="00CC31A3" w:rsidP="00B674C4" w:rsidRDefault="00CC31A3" w14:paraId="34AFACE5" w14:textId="7777777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1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Signature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:rsidR="00CC31A3" w:rsidP="00B674C4" w:rsidRDefault="00CC31A3" w14:paraId="5288A5AE" w14:textId="7777777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CC31A3" w:rsidP="00B674C4" w:rsidRDefault="00CC31A3" w14:paraId="5F48F1E8" w14:textId="7777777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CC31A3" w:rsidTr="00B674C4" w14:paraId="4294553F" w14:textId="77777777">
        <w:tc>
          <w:tcPr>
            <w:tcW w:w="3256" w:type="dxa"/>
          </w:tcPr>
          <w:p w:rsidR="00CC31A3" w:rsidP="00B674C4" w:rsidRDefault="00CC31A3" w14:paraId="05911B1C" w14:textId="7777777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C31A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:</w:t>
            </w:r>
          </w:p>
          <w:p w:rsidRPr="00CC31A3" w:rsidR="00CC31A3" w:rsidP="00B674C4" w:rsidRDefault="00CC31A3" w14:paraId="2AC9BF97" w14:textId="7777777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60" w:type="dxa"/>
          </w:tcPr>
          <w:p w:rsidR="00CC31A3" w:rsidP="00B674C4" w:rsidRDefault="00CC31A3" w14:paraId="18C7C319" w14:textId="77777777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5509ED" w:rsidP="00872DE4" w:rsidRDefault="005509ED" w14:paraId="32C59683" w14:textId="7C152104">
      <w:pPr>
        <w:rPr>
          <w:rFonts w:ascii="Arial" w:hAnsi="Arial" w:cs="Arial"/>
          <w:iCs/>
          <w:sz w:val="24"/>
          <w:szCs w:val="24"/>
        </w:rPr>
      </w:pPr>
    </w:p>
    <w:p w:rsidR="00A70104" w:rsidP="00872DE4" w:rsidRDefault="00A70104" w14:paraId="558AB831" w14:textId="77777777">
      <w:pPr>
        <w:rPr>
          <w:rFonts w:ascii="Arial" w:hAnsi="Arial" w:cs="Arial"/>
          <w:iCs/>
          <w:sz w:val="24"/>
          <w:szCs w:val="24"/>
        </w:rPr>
      </w:pPr>
    </w:p>
    <w:p w:rsidRPr="00872DE4" w:rsidR="001A6DFF" w:rsidP="00872DE4" w:rsidRDefault="001A6DFF" w14:paraId="26A82D2F" w14:textId="77777777">
      <w:pPr>
        <w:rPr>
          <w:rFonts w:ascii="Arial" w:hAnsi="Arial" w:cs="Arial"/>
          <w:iCs/>
          <w:sz w:val="24"/>
          <w:szCs w:val="24"/>
        </w:rPr>
      </w:pPr>
    </w:p>
    <w:sectPr w:rsidRPr="00872DE4" w:rsidR="001A6DFF" w:rsidSect="00E90ED4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610B" w:rsidP="00872DE4" w:rsidRDefault="003F610B" w14:paraId="1196AAAA" w14:textId="77777777">
      <w:pPr>
        <w:spacing w:after="0" w:line="240" w:lineRule="auto"/>
      </w:pPr>
      <w:r>
        <w:separator/>
      </w:r>
    </w:p>
  </w:endnote>
  <w:endnote w:type="continuationSeparator" w:id="0">
    <w:p w:rsidR="003F610B" w:rsidP="00872DE4" w:rsidRDefault="003F610B" w14:paraId="0502105E" w14:textId="77777777">
      <w:pPr>
        <w:spacing w:after="0" w:line="240" w:lineRule="auto"/>
      </w:pPr>
      <w:r>
        <w:continuationSeparator/>
      </w:r>
    </w:p>
  </w:endnote>
  <w:endnote w:type="continuationNotice" w:id="1">
    <w:p w:rsidR="00DA59FC" w:rsidRDefault="00DA59FC" w14:paraId="2237191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Pr="00872DE4" w:rsidR="00872DE4" w:rsidP="00872DE4" w:rsidRDefault="00872DE4" w14:paraId="1802C7C4" w14:textId="6A1EE4BD">
    <w:pPr>
      <w:pBdr>
        <w:top w:val="single" w:color="auto" w:sz="4" w:space="1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eastAsia="Times New Roman" w:cs="Arial"/>
        <w:sz w:val="24"/>
        <w:szCs w:val="24"/>
        <w:lang w:eastAsia="en-GB"/>
      </w:rPr>
    </w:pPr>
    <w:r w:rsidRPr="00872DE4">
      <w:rPr>
        <w:rFonts w:ascii="Arial" w:hAnsi="Arial" w:eastAsia="Times New Roman" w:cs="Arial"/>
        <w:noProof/>
        <w:sz w:val="24"/>
        <w:szCs w:val="24"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3D21FD" wp14:editId="594D9E6E">
              <wp:simplePos x="914400" y="97258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7" name="Text Box 7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B788E" w:rsidR="00872DE4" w:rsidP="00872DE4" w:rsidRDefault="00872DE4" w14:paraId="45DB08E9" w14:textId="6D9A9C7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93D21FD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- Sensitive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DB788E" w:rsidR="00872DE4" w:rsidP="00872DE4" w:rsidRDefault="00872DE4" w14:paraId="45DB08E9" w14:textId="6D9A9C7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72DE4">
      <w:rPr>
        <w:rFonts w:ascii="Arial" w:hAnsi="Arial" w:eastAsia="Times New Roman" w:cs="Arial"/>
        <w:sz w:val="24"/>
        <w:szCs w:val="24"/>
        <w:lang w:eastAsia="en-GB"/>
      </w:rPr>
      <w:t>OFFICIAL SENSITIVE</w:t>
    </w:r>
  </w:p>
  <w:p w:rsidRPr="00872DE4" w:rsidR="00872DE4" w:rsidP="00872DE4" w:rsidRDefault="00872DE4" w14:paraId="3DB66493" w14:textId="77777777">
    <w:pPr>
      <w:pBdr>
        <w:top w:val="single" w:color="auto" w:sz="4" w:space="1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eastAsia="Times New Roman" w:cs="Arial"/>
        <w:sz w:val="24"/>
        <w:szCs w:val="24"/>
        <w:lang w:eastAsia="en-GB"/>
      </w:rPr>
    </w:pPr>
    <w:r w:rsidRPr="00872DE4">
      <w:rPr>
        <w:rFonts w:ascii="Arial" w:hAnsi="Arial" w:eastAsia="Times New Roman" w:cs="Arial"/>
        <w:sz w:val="24"/>
        <w:szCs w:val="24"/>
        <w:lang w:eastAsia="en-GB"/>
      </w:rPr>
      <w:t xml:space="preserve">Page </w: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begin"/>
    </w:r>
    <w:r w:rsidRPr="00872DE4">
      <w:rPr>
        <w:rFonts w:ascii="Arial" w:hAnsi="Arial" w:eastAsia="Times New Roman" w:cs="Arial"/>
        <w:sz w:val="24"/>
        <w:szCs w:val="24"/>
        <w:lang w:eastAsia="en-GB"/>
      </w:rPr>
      <w:instrText xml:space="preserve"> PAGE </w:instrTex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separate"/>
    </w:r>
    <w:r w:rsidRPr="00872DE4">
      <w:rPr>
        <w:rFonts w:ascii="Arial" w:hAnsi="Arial" w:eastAsia="Times New Roman" w:cs="Arial"/>
        <w:sz w:val="24"/>
        <w:szCs w:val="24"/>
      </w:rPr>
      <w:t>1</w: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end"/>
    </w:r>
    <w:r w:rsidRPr="00872DE4">
      <w:rPr>
        <w:rFonts w:ascii="Arial" w:hAnsi="Arial" w:eastAsia="Times New Roman" w:cs="Arial"/>
        <w:sz w:val="24"/>
        <w:szCs w:val="24"/>
        <w:lang w:eastAsia="en-GB"/>
      </w:rPr>
      <w:t xml:space="preserve"> of </w: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begin"/>
    </w:r>
    <w:r w:rsidRPr="00872DE4">
      <w:rPr>
        <w:rFonts w:ascii="Arial" w:hAnsi="Arial" w:eastAsia="Times New Roman" w:cs="Arial"/>
        <w:sz w:val="24"/>
        <w:szCs w:val="24"/>
        <w:lang w:eastAsia="en-GB"/>
      </w:rPr>
      <w:instrText xml:space="preserve"> NUMPAGES </w:instrTex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separate"/>
    </w:r>
    <w:r w:rsidRPr="00872DE4">
      <w:rPr>
        <w:rFonts w:ascii="Arial" w:hAnsi="Arial" w:eastAsia="Times New Roman" w:cs="Arial"/>
        <w:sz w:val="24"/>
        <w:szCs w:val="24"/>
      </w:rPr>
      <w:t>1</w: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end"/>
    </w:r>
  </w:p>
  <w:p w:rsidR="00872DE4" w:rsidRDefault="00872DE4" w14:paraId="1D921C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Pr="00872DE4" w:rsidR="00E90ED4" w:rsidP="00E90ED4" w:rsidRDefault="00E90ED4" w14:paraId="33D92AED" w14:textId="77777777">
    <w:pPr>
      <w:pBdr>
        <w:top w:val="single" w:color="auto" w:sz="4" w:space="1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eastAsia="Times New Roman" w:cs="Arial"/>
        <w:sz w:val="24"/>
        <w:szCs w:val="24"/>
        <w:lang w:eastAsia="en-GB"/>
      </w:rPr>
    </w:pPr>
    <w:r w:rsidRPr="00872DE4">
      <w:rPr>
        <w:rFonts w:ascii="Arial" w:hAnsi="Arial" w:eastAsia="Times New Roman" w:cs="Arial"/>
        <w:noProof/>
        <w:sz w:val="24"/>
        <w:szCs w:val="24"/>
        <w:lang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A7D34F" wp14:editId="126227AA">
              <wp:simplePos x="914400" y="97258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5" name="Text Box 5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B788E" w:rsidR="00E90ED4" w:rsidP="00E90ED4" w:rsidRDefault="00E90ED4" w14:paraId="6CB5DBEE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A7D34F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- Sensitive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DB788E" w:rsidR="00E90ED4" w:rsidP="00E90ED4" w:rsidRDefault="00E90ED4" w14:paraId="6CB5DBEE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72DE4">
      <w:rPr>
        <w:rFonts w:ascii="Arial" w:hAnsi="Arial" w:eastAsia="Times New Roman" w:cs="Arial"/>
        <w:sz w:val="24"/>
        <w:szCs w:val="24"/>
        <w:lang w:eastAsia="en-GB"/>
      </w:rPr>
      <w:t>OFFICIAL SENSITIVE</w:t>
    </w:r>
  </w:p>
  <w:p w:rsidRPr="00872DE4" w:rsidR="00E90ED4" w:rsidP="00E90ED4" w:rsidRDefault="00E90ED4" w14:paraId="2D508916" w14:textId="77777777">
    <w:pPr>
      <w:pBdr>
        <w:top w:val="single" w:color="auto" w:sz="4" w:space="1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eastAsia="Times New Roman" w:cs="Arial"/>
        <w:sz w:val="24"/>
        <w:szCs w:val="24"/>
        <w:lang w:eastAsia="en-GB"/>
      </w:rPr>
    </w:pPr>
    <w:r w:rsidRPr="00872DE4">
      <w:rPr>
        <w:rFonts w:ascii="Arial" w:hAnsi="Arial" w:eastAsia="Times New Roman" w:cs="Arial"/>
        <w:sz w:val="24"/>
        <w:szCs w:val="24"/>
        <w:lang w:eastAsia="en-GB"/>
      </w:rPr>
      <w:t xml:space="preserve">Page </w: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begin"/>
    </w:r>
    <w:r w:rsidRPr="00872DE4">
      <w:rPr>
        <w:rFonts w:ascii="Arial" w:hAnsi="Arial" w:eastAsia="Times New Roman" w:cs="Arial"/>
        <w:sz w:val="24"/>
        <w:szCs w:val="24"/>
        <w:lang w:eastAsia="en-GB"/>
      </w:rPr>
      <w:instrText xml:space="preserve"> PAGE </w:instrTex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separate"/>
    </w:r>
    <w:r>
      <w:rPr>
        <w:rFonts w:ascii="Arial" w:hAnsi="Arial" w:eastAsia="Times New Roman" w:cs="Arial"/>
        <w:sz w:val="24"/>
        <w:szCs w:val="24"/>
        <w:lang w:eastAsia="en-GB"/>
      </w:rPr>
      <w:t>2</w: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end"/>
    </w:r>
    <w:r w:rsidRPr="00872DE4">
      <w:rPr>
        <w:rFonts w:ascii="Arial" w:hAnsi="Arial" w:eastAsia="Times New Roman" w:cs="Arial"/>
        <w:sz w:val="24"/>
        <w:szCs w:val="24"/>
        <w:lang w:eastAsia="en-GB"/>
      </w:rPr>
      <w:t xml:space="preserve"> of </w: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begin"/>
    </w:r>
    <w:r w:rsidRPr="00872DE4">
      <w:rPr>
        <w:rFonts w:ascii="Arial" w:hAnsi="Arial" w:eastAsia="Times New Roman" w:cs="Arial"/>
        <w:sz w:val="24"/>
        <w:szCs w:val="24"/>
        <w:lang w:eastAsia="en-GB"/>
      </w:rPr>
      <w:instrText xml:space="preserve"> NUMPAGES </w:instrTex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separate"/>
    </w:r>
    <w:r>
      <w:rPr>
        <w:rFonts w:ascii="Arial" w:hAnsi="Arial" w:eastAsia="Times New Roman" w:cs="Arial"/>
        <w:sz w:val="24"/>
        <w:szCs w:val="24"/>
        <w:lang w:eastAsia="en-GB"/>
      </w:rPr>
      <w:t>3</w:t>
    </w:r>
    <w:r w:rsidRPr="00872DE4">
      <w:rPr>
        <w:rFonts w:ascii="Arial" w:hAnsi="Arial" w:eastAsia="Times New Roman" w:cs="Arial"/>
        <w:sz w:val="24"/>
        <w:szCs w:val="24"/>
        <w:lang w:eastAsia="en-GB"/>
      </w:rPr>
      <w:fldChar w:fldCharType="end"/>
    </w:r>
  </w:p>
  <w:p w:rsidR="00E90ED4" w:rsidRDefault="00E90ED4" w14:paraId="52ACB7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610B" w:rsidP="00872DE4" w:rsidRDefault="003F610B" w14:paraId="1CD207CF" w14:textId="77777777">
      <w:pPr>
        <w:spacing w:after="0" w:line="240" w:lineRule="auto"/>
      </w:pPr>
      <w:r>
        <w:separator/>
      </w:r>
    </w:p>
  </w:footnote>
  <w:footnote w:type="continuationSeparator" w:id="0">
    <w:p w:rsidR="003F610B" w:rsidP="00872DE4" w:rsidRDefault="003F610B" w14:paraId="61904854" w14:textId="77777777">
      <w:pPr>
        <w:spacing w:after="0" w:line="240" w:lineRule="auto"/>
      </w:pPr>
      <w:r>
        <w:continuationSeparator/>
      </w:r>
    </w:p>
  </w:footnote>
  <w:footnote w:type="continuationNotice" w:id="1">
    <w:p w:rsidR="00DA59FC" w:rsidRDefault="00DA59FC" w14:paraId="10DEC42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72DE4" w:rsidR="00872DE4" w:rsidP="00872DE4" w:rsidRDefault="00872DE4" w14:paraId="6879D3BF" w14:textId="1709A3D0">
    <w:pPr>
      <w:pBdr>
        <w:bottom w:val="single" w:color="auto" w:sz="4" w:space="1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eastAsia="Times New Roman" w:cs="Arial"/>
        <w:sz w:val="24"/>
        <w:lang w:eastAsia="en-GB"/>
      </w:rPr>
    </w:pPr>
    <w:r w:rsidRPr="00872DE4">
      <w:rPr>
        <w:rFonts w:ascii="Arial" w:hAnsi="Arial" w:eastAsia="Times New Roman" w:cs="Arial"/>
        <w:sz w:val="24"/>
        <w:lang w:eastAsia="en-GB"/>
      </w:rPr>
      <w:t>OFFICIAL</w:t>
    </w:r>
    <w:r>
      <w:rPr>
        <w:rFonts w:ascii="Arial" w:hAnsi="Arial" w:eastAsia="Times New Roman" w:cs="Arial"/>
        <w:sz w:val="24"/>
        <w:lang w:eastAsia="en-GB"/>
      </w:rPr>
      <w:t xml:space="preserve"> SENSITIVE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72DE4" w:rsidR="00E90ED4" w:rsidP="00E90ED4" w:rsidRDefault="00E90ED4" w14:paraId="6DA4F9EF" w14:textId="77777777">
    <w:pPr>
      <w:pBdr>
        <w:bottom w:val="single" w:color="auto" w:sz="4" w:space="1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eastAsia="Times New Roman" w:cs="Arial"/>
        <w:sz w:val="24"/>
        <w:lang w:eastAsia="en-GB"/>
      </w:rPr>
    </w:pPr>
    <w:r w:rsidRPr="00872DE4">
      <w:rPr>
        <w:rFonts w:ascii="Arial" w:hAnsi="Arial" w:eastAsia="Times New Roman" w:cs="Arial"/>
        <w:sz w:val="24"/>
        <w:lang w:eastAsia="en-GB"/>
      </w:rPr>
      <w:t>OFFICIAL</w:t>
    </w:r>
    <w:r>
      <w:rPr>
        <w:rFonts w:ascii="Arial" w:hAnsi="Arial" w:eastAsia="Times New Roman" w:cs="Arial"/>
        <w:sz w:val="24"/>
        <w:lang w:eastAsia="en-GB"/>
      </w:rPr>
      <w:t xml:space="preserve"> SENSITIVE</w:t>
    </w:r>
  </w:p>
  <w:p w:rsidRPr="00265DE1" w:rsidR="00E90ED4" w:rsidP="00E90ED4" w:rsidRDefault="00E90ED4" w14:paraId="6D15385A" w14:textId="0F96AF17">
    <w:pPr>
      <w:tabs>
        <w:tab w:val="center" w:pos="4153"/>
        <w:tab w:val="right" w:pos="8306"/>
      </w:tabs>
      <w:spacing w:after="0" w:line="240" w:lineRule="auto"/>
      <w:jc w:val="center"/>
      <w:rPr>
        <w:rFonts w:eastAsia="Times New Roman" w:cs="Times New Roman"/>
        <w:szCs w:val="20"/>
        <w:lang w:eastAsia="en-GB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B0C1FE" wp14:editId="0EE26AB8">
          <wp:simplePos x="0" y="0"/>
          <wp:positionH relativeFrom="column">
            <wp:posOffset>160383</wp:posOffset>
          </wp:positionH>
          <wp:positionV relativeFrom="paragraph">
            <wp:posOffset>74353</wp:posOffset>
          </wp:positionV>
          <wp:extent cx="5201392" cy="85979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392" cy="85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0ED4" w:rsidRDefault="00E90ED4" w14:paraId="64BEDF03" w14:textId="7D1AFE32">
    <w:pPr>
      <w:pStyle w:val="Header"/>
    </w:pPr>
  </w:p>
  <w:p w:rsidR="00E90ED4" w:rsidRDefault="00E90ED4" w14:paraId="6E029E62" w14:textId="77777777">
    <w:pPr>
      <w:pStyle w:val="Header"/>
    </w:pPr>
  </w:p>
  <w:p w:rsidR="00E90ED4" w:rsidRDefault="00E90ED4" w14:paraId="4EFE66E3" w14:textId="77777777">
    <w:pPr>
      <w:pStyle w:val="Header"/>
    </w:pPr>
  </w:p>
  <w:p w:rsidR="00E90ED4" w:rsidRDefault="00E90ED4" w14:paraId="5F6D3189" w14:textId="77777777">
    <w:pPr>
      <w:pStyle w:val="Header"/>
    </w:pPr>
  </w:p>
  <w:p w:rsidR="00E90ED4" w:rsidRDefault="00E90ED4" w14:paraId="04C67A8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2Db4kDr" int2:invalidationBookmarkName="" int2:hashCode="g92davQ/jL7gis" int2:id="UDBJq1X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683"/>
    <w:multiLevelType w:val="hybridMultilevel"/>
    <w:tmpl w:val="F36AC42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D93C4C"/>
    <w:multiLevelType w:val="hybridMultilevel"/>
    <w:tmpl w:val="CF20B8B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A277BB"/>
    <w:multiLevelType w:val="hybridMultilevel"/>
    <w:tmpl w:val="1A6CDF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F7756E"/>
    <w:multiLevelType w:val="hybridMultilevel"/>
    <w:tmpl w:val="778A5D3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3952901">
    <w:abstractNumId w:val="2"/>
  </w:num>
  <w:num w:numId="2" w16cid:durableId="1086149356">
    <w:abstractNumId w:val="0"/>
  </w:num>
  <w:num w:numId="3" w16cid:durableId="115101814">
    <w:abstractNumId w:val="1"/>
  </w:num>
  <w:num w:numId="4" w16cid:durableId="33935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E4"/>
    <w:rsid w:val="0004167D"/>
    <w:rsid w:val="00065B70"/>
    <w:rsid w:val="000A5361"/>
    <w:rsid w:val="000B1A94"/>
    <w:rsid w:val="00153CB3"/>
    <w:rsid w:val="00164F39"/>
    <w:rsid w:val="001A6DFF"/>
    <w:rsid w:val="001F25B6"/>
    <w:rsid w:val="002077BC"/>
    <w:rsid w:val="0027089D"/>
    <w:rsid w:val="002862D8"/>
    <w:rsid w:val="00304B4B"/>
    <w:rsid w:val="003851BA"/>
    <w:rsid w:val="003D7646"/>
    <w:rsid w:val="003F610B"/>
    <w:rsid w:val="00435E42"/>
    <w:rsid w:val="00522D62"/>
    <w:rsid w:val="005509ED"/>
    <w:rsid w:val="00560D15"/>
    <w:rsid w:val="00582194"/>
    <w:rsid w:val="0061739F"/>
    <w:rsid w:val="0069270E"/>
    <w:rsid w:val="007178E6"/>
    <w:rsid w:val="007A08AB"/>
    <w:rsid w:val="00840B30"/>
    <w:rsid w:val="00872DE4"/>
    <w:rsid w:val="008A2CE4"/>
    <w:rsid w:val="00941F9E"/>
    <w:rsid w:val="009428E7"/>
    <w:rsid w:val="00962C67"/>
    <w:rsid w:val="00983F62"/>
    <w:rsid w:val="00A70104"/>
    <w:rsid w:val="00A92DB2"/>
    <w:rsid w:val="00AA5E30"/>
    <w:rsid w:val="00AB768B"/>
    <w:rsid w:val="00B674C4"/>
    <w:rsid w:val="00B85A94"/>
    <w:rsid w:val="00C41767"/>
    <w:rsid w:val="00C97C55"/>
    <w:rsid w:val="00CC31A3"/>
    <w:rsid w:val="00CE1061"/>
    <w:rsid w:val="00CE5E02"/>
    <w:rsid w:val="00CF56E5"/>
    <w:rsid w:val="00D049CA"/>
    <w:rsid w:val="00D57C55"/>
    <w:rsid w:val="00DA54FA"/>
    <w:rsid w:val="00DA59FC"/>
    <w:rsid w:val="00DB781C"/>
    <w:rsid w:val="00E51428"/>
    <w:rsid w:val="00E90ED4"/>
    <w:rsid w:val="00EF190A"/>
    <w:rsid w:val="00F8675B"/>
    <w:rsid w:val="0DA5CFEF"/>
    <w:rsid w:val="16B0333E"/>
    <w:rsid w:val="2311F35A"/>
    <w:rsid w:val="242A2ED1"/>
    <w:rsid w:val="24CDED2D"/>
    <w:rsid w:val="2B593E83"/>
    <w:rsid w:val="416271CF"/>
    <w:rsid w:val="4B97DE85"/>
    <w:rsid w:val="4E0B417E"/>
    <w:rsid w:val="60B7E046"/>
    <w:rsid w:val="62285BEC"/>
    <w:rsid w:val="629FA46F"/>
    <w:rsid w:val="677FAF67"/>
    <w:rsid w:val="6A6AF634"/>
    <w:rsid w:val="70688A9C"/>
    <w:rsid w:val="73B6C6D6"/>
    <w:rsid w:val="7F41F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0F0B9"/>
  <w15:chartTrackingRefBased/>
  <w15:docId w15:val="{6F57228E-DC7F-4656-94C8-D7CFE151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DE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2DE4"/>
  </w:style>
  <w:style w:type="paragraph" w:styleId="Footer">
    <w:name w:val="footer"/>
    <w:basedOn w:val="Normal"/>
    <w:link w:val="FooterChar"/>
    <w:uiPriority w:val="99"/>
    <w:unhideWhenUsed/>
    <w:rsid w:val="00872DE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2DE4"/>
  </w:style>
  <w:style w:type="table" w:styleId="TableGrid">
    <w:name w:val="Table Grid"/>
    <w:basedOn w:val="TableNormal"/>
    <w:uiPriority w:val="59"/>
    <w:rsid w:val="00872D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D76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8675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25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5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2483a480ebdb405c" Type="http://schemas.openxmlformats.org/officeDocument/2006/relationships/hyperlink" Target="http://www.warwickshire.gov.uk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2ba8eef7c5aa4ee3" Type="http://schemas.openxmlformats.org/officeDocument/2006/relationships/hyperlink" Target="https://www.warwickshire.gov.uk/directory-record/689/children-and-family-services" TargetMode="Externa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37fafeae76c4a3a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bb46f-0cfd-4416-a622-036fa49778bb}"/>
      </w:docPartPr>
      <w:docPartBody>
        <w:p w14:paraId="41F4099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F5FBC038241A754089FD1FC2EF666F05" ma:contentTypeVersion="19" ma:contentTypeDescription="Custom service document" ma:contentTypeScope="" ma:versionID="35b3d25eb845e628c475e7be3ec87801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75e6f32d96b3dde2d0a2abf2581c7b36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e08b1cb-c768-4145-b682-de1a34e45f97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e08b1cb-c768-4145-b682-de1a34e45f97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3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fdf57-8945-4ab5-a2a1-b358091f1326">
      <Terms xmlns="http://schemas.microsoft.com/office/infopath/2007/PartnerControls"/>
    </lcf76f155ced4ddcb4097134ff3c332f>
    <TaxCatchAll xmlns="78a9e8ab-f1c3-4d40-985a-93fd8ee92998">
      <Value>5</Value>
      <Value>3</Value>
      <Value>1</Value>
    </TaxCatchAll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 xmlns="78a9e8ab-f1c3-4d40-985a-93fd8ee92998">WCCC-1642278725-6333</_dlc_DocId>
    <_dlc_DocIdUrl xmlns="78a9e8ab-f1c3-4d40-985a-93fd8ee92998">
      <Url>https://warwickshiregovuk.sharepoint.com/sites/edrm-CSC/_layouts/15/DocIdRedir.aspx?ID=WCCC-1642278725-6333</Url>
      <Description>WCCC-1642278725-6333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77E017-FC39-4A02-AFFD-5D565F463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82164-FC7D-4924-86EB-385F1B1625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D04F54-E59D-4743-A288-AC14BE2AD4CD}"/>
</file>

<file path=customXml/itemProps4.xml><?xml version="1.0" encoding="utf-8"?>
<ds:datastoreItem xmlns:ds="http://schemas.openxmlformats.org/officeDocument/2006/customXml" ds:itemID="{656A4FD6-2B47-42E4-97FB-812E28863052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23ab7600-50b9-44ed-b2fa-88650fbecab8"/>
    <ds:schemaRef ds:uri="273ef067-5cb0-45e9-b67f-4d5aca827b41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B182D82-BAA5-44F9-8C1A-FB101A4990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Warwickshire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Gillman</dc:creator>
  <cp:keywords/>
  <dc:description/>
  <cp:lastModifiedBy>Robert Gillman</cp:lastModifiedBy>
  <cp:revision>21</cp:revision>
  <dcterms:created xsi:type="dcterms:W3CDTF">2023-12-20T23:54:00Z</dcterms:created>
  <dcterms:modified xsi:type="dcterms:W3CDTF">2023-12-20T17:05:27Z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2023-10-10T12:58:45Z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5036192f-36f8-4f0f-842d-61ae3fc4ae9f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0x010100C50F05A7ED30F54294ADC2B50AFA98D100F5FBC038241A754089FD1FC2EF666F05</vt:lpwstr>
  </property>
  <property fmtid="{D5CDD505-2E9C-101B-9397-08002B2CF9AE}" pid="10" name="MediaServiceImageTags">
    <vt:lpwstr/>
  </property>
  <property fmtid="{D5CDD505-2E9C-101B-9397-08002B2CF9AE}" pid="11" name="_dlc_DocIdItemGuid">
    <vt:lpwstr>44744bfc-acf5-4371-8599-68c6bfbdb03f</vt:lpwstr>
  </property>
  <property fmtid="{D5CDD505-2E9C-101B-9397-08002B2CF9AE}" pid="12" name="DocumentType">
    <vt:lpwstr>1;#Standard|960ba701-3380-41b5-9bb0-3b6b58c1499e</vt:lpwstr>
  </property>
  <property fmtid="{D5CDD505-2E9C-101B-9397-08002B2CF9AE}" pid="13" name="ProtectiveMarking">
    <vt:lpwstr>5;#Public|d3c6ebfc-cc52-4ccb-bc46-feaefa0989f8</vt:lpwstr>
  </property>
  <property fmtid="{D5CDD505-2E9C-101B-9397-08002B2CF9AE}" pid="14" name="WCCLanguage">
    <vt:lpwstr>3;#English|748e06bf-4d1a-4a4c-bcd9-5803f35d29e0</vt:lpwstr>
  </property>
  <property fmtid="{D5CDD505-2E9C-101B-9397-08002B2CF9AE}" pid="15" name="WCCCoverage">
    <vt:lpwstr/>
  </property>
  <property fmtid="{D5CDD505-2E9C-101B-9397-08002B2CF9AE}" pid="16" name="WCCKeywords">
    <vt:lpwstr/>
  </property>
  <property fmtid="{D5CDD505-2E9C-101B-9397-08002B2CF9AE}" pid="17" name="WCCSubject">
    <vt:lpwstr/>
  </property>
</Properties>
</file>